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5F" w:rsidRPr="00AF5513" w:rsidRDefault="00BC685F" w:rsidP="00BC685F">
      <w:pPr>
        <w:jc w:val="center"/>
        <w:rPr>
          <w:rFonts w:ascii="Arial" w:hAnsi="Arial" w:cs="Arial"/>
          <w:b/>
          <w:sz w:val="32"/>
          <w:szCs w:val="32"/>
        </w:rPr>
      </w:pPr>
      <w:r w:rsidRPr="00AF5513">
        <w:rPr>
          <w:rFonts w:ascii="Arial" w:hAnsi="Arial" w:cs="Arial"/>
          <w:b/>
          <w:sz w:val="32"/>
          <w:szCs w:val="32"/>
        </w:rPr>
        <w:t>Fukushima :</w:t>
      </w:r>
      <w:r w:rsidRPr="00AF5513">
        <w:rPr>
          <w:rFonts w:ascii="Arial" w:hAnsi="Arial" w:cs="Arial"/>
          <w:b/>
          <w:sz w:val="32"/>
          <w:szCs w:val="32"/>
        </w:rPr>
        <w:br/>
        <w:t>temps de la fin contre fin des temps</w:t>
      </w:r>
    </w:p>
    <w:p w:rsidR="00BC685F" w:rsidRPr="00BC685F" w:rsidRDefault="00BC685F" w:rsidP="00BC685F">
      <w:pPr>
        <w:jc w:val="center"/>
        <w:rPr>
          <w:rFonts w:ascii="Arial" w:hAnsi="Arial" w:cs="Arial"/>
        </w:rPr>
      </w:pPr>
      <w:r w:rsidRPr="00BC685F">
        <w:rPr>
          <w:rFonts w:ascii="Arial" w:hAnsi="Arial" w:cs="Arial"/>
        </w:rPr>
        <w:t>Tribune de Sciences et Avenir du 22 mars 2016</w:t>
      </w:r>
    </w:p>
    <w:p w:rsidR="00BC685F" w:rsidRPr="00BC685F" w:rsidRDefault="00E94CCA" w:rsidP="00BC685F">
      <w:pPr>
        <w:jc w:val="center"/>
        <w:rPr>
          <w:rFonts w:ascii="Arial" w:hAnsi="Arial" w:cs="Arial"/>
        </w:rPr>
      </w:pPr>
      <w:hyperlink r:id="rId7" w:anchor="C%C3%A9cile%20Asanuma-Brice" w:history="1">
        <w:r w:rsidR="00BC685F" w:rsidRPr="00BC685F">
          <w:rPr>
            <w:rStyle w:val="Lienhypertexte"/>
            <w:rFonts w:ascii="Arial" w:hAnsi="Arial" w:cs="Arial"/>
          </w:rPr>
          <w:t>www.sciencesetavenir.fr/...</w:t>
        </w:r>
      </w:hyperlink>
      <w:r w:rsidR="00BC685F" w:rsidRPr="00BC685F">
        <w:rPr>
          <w:rFonts w:ascii="Arial" w:hAnsi="Arial" w:cs="Arial"/>
        </w:rPr>
        <w:t xml:space="preserve"> ,</w:t>
      </w:r>
    </w:p>
    <w:p w:rsidR="00BC685F" w:rsidRPr="00BC685F" w:rsidRDefault="00BC685F" w:rsidP="00BC685F">
      <w:pPr>
        <w:jc w:val="center"/>
      </w:pPr>
      <w:r w:rsidRPr="00BC685F">
        <w:rPr>
          <w:rFonts w:ascii="Arial" w:hAnsi="Arial" w:cs="Arial"/>
        </w:rPr>
        <w:t>5 années se sont passées depuis le tremblement de terre de 2011, le tsunami, l’explosion de la centrale nucléaire. Le lieu du drame véhicule désormais la catastrophe en son nom : Fukushima. Où en est-on ?</w:t>
      </w:r>
    </w:p>
    <w:p w:rsidR="00BC685F" w:rsidRPr="004A73B2" w:rsidRDefault="00BC685F" w:rsidP="00BC685F">
      <w:pPr>
        <w:widowControl w:val="0"/>
        <w:suppressAutoHyphens/>
        <w:spacing w:after="80"/>
        <w:rPr>
          <w:i/>
        </w:rPr>
      </w:pPr>
      <w:r w:rsidRPr="00BC685F">
        <w:rPr>
          <w:i/>
          <w:iCs/>
        </w:rPr>
        <w:t>Chaque mois de mars est l’occasion de rappeler qu’une année supplémentaire s’est écoulée depuis l’explosion de la centrale nucléaire de Fukushima. Cet accident, dont l’ampleur est sans égale, a mis à l’épreuve le marché de l’énergie nucléaire, dont la technologie continue pourtant de bénéficier d’un très large soutien politique. C’est la raison pour laquelle des citoyens du monde entier ont décidé de se réunir à Tokyo durant une semaine, du 23 au 27 mars 2016, au cours de laquelle se tiendra le Forum Social Mondial Thématique sur l’énergie nucléaire. Ce forum mondial propose un voyage d’étude de deux jours à Fukushima, une journée de manifes</w:t>
      </w:r>
      <w:r w:rsidR="0058436E">
        <w:rPr>
          <w:i/>
          <w:iCs/>
        </w:rPr>
        <w:softHyphen/>
      </w:r>
      <w:r w:rsidRPr="00BC685F">
        <w:rPr>
          <w:i/>
          <w:iCs/>
        </w:rPr>
        <w:t>ta</w:t>
      </w:r>
      <w:r w:rsidR="0058436E">
        <w:rPr>
          <w:i/>
          <w:iCs/>
        </w:rPr>
        <w:softHyphen/>
      </w:r>
      <w:r w:rsidRPr="00BC685F">
        <w:rPr>
          <w:i/>
          <w:iCs/>
        </w:rPr>
        <w:t xml:space="preserve">tion à Tokyo, ainsi que de multiples ateliers déclinant les divers thèmes en rapport avec le sujet. C’est dans ce contexte que nous publions "Fukushima : </w:t>
      </w:r>
      <w:hyperlink r:id="rId8" w:anchor="la%20menace%20nucl%C3%A9aire%20gunther%20anders" w:tgtFrame="_self" w:history="1">
        <w:r w:rsidRPr="0074033D">
          <w:rPr>
            <w:i/>
          </w:rPr>
          <w:t>temps de la fin contre fin des temps</w:t>
        </w:r>
      </w:hyperlink>
      <w:r w:rsidRPr="00BC685F">
        <w:rPr>
          <w:i/>
          <w:iCs/>
        </w:rPr>
        <w:t>"</w:t>
      </w:r>
      <w:r w:rsidR="0074033D">
        <w:rPr>
          <w:i/>
          <w:iCs/>
        </w:rPr>
        <w:t>(1)</w:t>
      </w:r>
      <w:r w:rsidRPr="00BC685F">
        <w:rPr>
          <w:i/>
          <w:iCs/>
        </w:rPr>
        <w:t xml:space="preserve">, un bilan de la situation aujourd’hui à Fukushima, vue par </w:t>
      </w:r>
      <w:hyperlink r:id="rId9" w:anchor="C%C3%A9cile%20Asanuma-Brice" w:tgtFrame="_self" w:history="1">
        <w:r w:rsidRPr="004A73B2">
          <w:rPr>
            <w:i/>
          </w:rPr>
          <w:t>Cécile Asanuma-Brice, adjointe au directeur du bureau CNRS Asie du Nord</w:t>
        </w:r>
      </w:hyperlink>
      <w:r w:rsidR="004A73B2">
        <w:rPr>
          <w:i/>
        </w:rPr>
        <w:t>(2).</w:t>
      </w:r>
    </w:p>
    <w:p w:rsidR="00BC685F" w:rsidRPr="00BC685F" w:rsidRDefault="00BC685F" w:rsidP="00BC685F">
      <w:pPr>
        <w:widowControl w:val="0"/>
        <w:suppressAutoHyphens/>
        <w:spacing w:after="80"/>
      </w:pPr>
      <w:r w:rsidRPr="00BC685F">
        <w:t>Tous les efforts sont faits. Tous les efforts sont faits pour nettoyer terres et esprits avant l’accueil des jeux olympiques de Tokyo en 2020, permettant de donner l’élan nécessaire à l’oubli. Le vent de fête olympique qui s’accompagne à l’accou</w:t>
      </w:r>
      <w:r w:rsidR="0058436E">
        <w:softHyphen/>
      </w:r>
      <w:r w:rsidRPr="00BC685F">
        <w:t>tumé d’un nettoyage social et d’une montée nationaliste ac</w:t>
      </w:r>
      <w:r w:rsidR="0058436E">
        <w:softHyphen/>
      </w:r>
      <w:r w:rsidRPr="00BC685F">
        <w:t>cep</w:t>
      </w:r>
      <w:r w:rsidR="0058436E">
        <w:softHyphen/>
      </w:r>
      <w:r w:rsidRPr="00BC685F">
        <w:t>tés de tous, portera un troisième fleuron : l’amnésie néces</w:t>
      </w:r>
      <w:r w:rsidR="0058436E">
        <w:softHyphen/>
      </w:r>
      <w:r w:rsidRPr="00BC685F">
        <w:t xml:space="preserve">saire à la poursuite du nucléaire. Malgré la mascarade qui se met en place, via la décision du gouvernement japonais de </w:t>
      </w:r>
      <w:hyperlink r:id="rId10" w:tgtFrame="_blank" w:history="1">
        <w:r w:rsidRPr="00BC685F">
          <w:rPr>
            <w:rStyle w:val="Lienhypertexte"/>
          </w:rPr>
          <w:t>rouvrir la totalité de la zone d’évacuation autour de la centrale nucléaire Fukushima Daiichi à l’habitat dès mars 2017</w:t>
        </w:r>
      </w:hyperlink>
      <w:r w:rsidRPr="00BC685F">
        <w:t xml:space="preserve">, dans les faits, rien n’est réglé. </w:t>
      </w:r>
      <w:r w:rsidRPr="00BC685F">
        <w:rPr>
          <w:i/>
          <w:iCs/>
        </w:rPr>
        <w:t>"Le passé n’est pas mort, il n’est même pas passé"</w:t>
      </w:r>
      <w:r w:rsidRPr="00BC685F">
        <w:t xml:space="preserve"> écrivait William Faulkner. On ne peut trouver plus justes mots pour décrire la situation actuelle.</w:t>
      </w:r>
    </w:p>
    <w:p w:rsidR="00BC685F" w:rsidRPr="00BC685F" w:rsidRDefault="00BC685F" w:rsidP="00BC685F">
      <w:pPr>
        <w:widowControl w:val="0"/>
        <w:suppressAutoHyphens/>
        <w:spacing w:after="80"/>
        <w:rPr>
          <w:b/>
          <w:bCs/>
        </w:rPr>
      </w:pPr>
      <w:r w:rsidRPr="00BC685F">
        <w:rPr>
          <w:b/>
          <w:bCs/>
        </w:rPr>
        <w:t>Au monde de Sisyphe l’éternel rangement répond de l’absurde</w:t>
      </w:r>
    </w:p>
    <w:p w:rsidR="00BC685F" w:rsidRPr="00BC685F" w:rsidRDefault="00BC685F" w:rsidP="00BC685F">
      <w:pPr>
        <w:widowControl w:val="0"/>
        <w:suppressAutoHyphens/>
        <w:spacing w:after="80"/>
      </w:pPr>
      <w:r w:rsidRPr="00BC685F">
        <w:t xml:space="preserve">Plus de 9 millions de sacs poubelles contenant chacun 1 mètre cube de déchets contaminés sont répartis sur </w:t>
      </w:r>
      <w:hyperlink r:id="rId11" w:tgtFrame="_blank" w:history="1">
        <w:r w:rsidRPr="00BC685F">
          <w:rPr>
            <w:rStyle w:val="Lienhypertexte"/>
          </w:rPr>
          <w:t>114.700 sites au sein de la préfecture de Fukushima fin septembre 2015</w:t>
        </w:r>
      </w:hyperlink>
      <w:r w:rsidRPr="00BC685F">
        <w:t>. Ces sacs plastiques enferment un temps, terre et déchets radio</w:t>
      </w:r>
      <w:r w:rsidR="0058436E">
        <w:softHyphen/>
      </w:r>
      <w:r w:rsidRPr="00BC685F">
        <w:t xml:space="preserve">actifs. La terre ayant laissé ses graines germées au grès des saisons, les pousses difformes les ont éventrés pour laisser se diffuser à nouveau les débris contaminés, au gré des vents. Un coût néanmoins exorbitant pour une politique chimérique qui voit son budget plafonné à 91 milliards de yens pour 2016, soit 727 millions d’euros. Au total, depuis 2011, </w:t>
      </w:r>
      <w:hyperlink r:id="rId12" w:tgtFrame="_blank" w:history="1">
        <w:r w:rsidRPr="00BC685F">
          <w:rPr>
            <w:rStyle w:val="Lienhypertexte"/>
          </w:rPr>
          <w:t>les dépenses pour la décontamination s’élèvent à 1 milliard 500 millions d’euros</w:t>
        </w:r>
      </w:hyperlink>
      <w:r w:rsidRPr="00BC685F">
        <w:t>. Cette politique de décontamination qui berne les esprits en leur inculquant que tous les efforts sont faits pour protéger la vie, n’a qu’un seul objectif : rassurer pour mieux contraindre au retour.</w:t>
      </w:r>
    </w:p>
    <w:p w:rsidR="00BC685F" w:rsidRPr="00BC685F" w:rsidRDefault="00BC685F" w:rsidP="00BC685F">
      <w:pPr>
        <w:widowControl w:val="0"/>
        <w:suppressAutoHyphens/>
        <w:spacing w:after="80"/>
        <w:rPr>
          <w:b/>
          <w:bCs/>
        </w:rPr>
      </w:pPr>
      <w:r w:rsidRPr="00BC685F">
        <w:rPr>
          <w:b/>
          <w:bCs/>
        </w:rPr>
        <w:t>Mises en scène et risques de la communication dans la société du spectacle</w:t>
      </w:r>
    </w:p>
    <w:p w:rsidR="00BC685F" w:rsidRPr="00BC685F" w:rsidRDefault="00BC685F" w:rsidP="00BC685F">
      <w:pPr>
        <w:widowControl w:val="0"/>
        <w:suppressAutoHyphens/>
        <w:spacing w:after="80"/>
      </w:pPr>
      <w:r w:rsidRPr="00BC685F">
        <w:t>Ce choix politique se met en place via une stratégie de com</w:t>
      </w:r>
      <w:r w:rsidR="0058436E">
        <w:softHyphen/>
      </w:r>
      <w:r w:rsidRPr="00BC685F">
        <w:t>mu</w:t>
      </w:r>
      <w:r w:rsidR="0058436E">
        <w:softHyphen/>
      </w:r>
      <w:r w:rsidRPr="00BC685F">
        <w:t>nication sur le risque toujours plus perverse, assurant par exemple que le risque sismique, ou celui d’une éruption volcanique serait plus prégnant que le risque nucléaire (</w:t>
      </w:r>
      <w:hyperlink r:id="rId13" w:anchor="d%C3%A9claration%20Kumagai%20Tomohiro" w:tgtFrame="_self" w:history="1">
        <w:r w:rsidRPr="0062224A">
          <w:t>dixit Dr Kumagai Tomohiro, neurologue, Université médicale de Fukushima</w:t>
        </w:r>
      </w:hyperlink>
      <w:r w:rsidR="00C16CCE">
        <w:t>(3</w:t>
      </w:r>
      <w:r w:rsidR="0062224A">
        <w:t>)</w:t>
      </w:r>
      <w:r w:rsidRPr="00BC685F">
        <w:t>) , que l’obésité et la tension sanguine conséquen</w:t>
      </w:r>
      <w:r w:rsidR="0058436E">
        <w:softHyphen/>
      </w:r>
      <w:r w:rsidRPr="00BC685F">
        <w:t xml:space="preserve">tes du manque de sport (les personnes vivant dans les logements provisoires sur les zones contaminées limitant </w:t>
      </w:r>
      <w:r w:rsidRPr="00BC685F">
        <w:lastRenderedPageBreak/>
        <w:t>leurs sorties) seraient plus néfastes que l’irradiation (Dr Tsubokura Masaharu, hôpital général de Minamisôma, Université de Tokyo), ou encore enseignant aux élèves de primaires du département de Fukushima les méthodes pour filtrer le césium se trouvant dans la terre (workshops organi</w:t>
      </w:r>
      <w:r w:rsidR="0058436E">
        <w:softHyphen/>
      </w:r>
      <w:r w:rsidRPr="00BC685F">
        <w:t>sés par le Pr. Mizoguchi Masaru, Université de Tokyo). Il en est d’autres, tel le Pr. Hayano Ryugo (</w:t>
      </w:r>
      <w:hyperlink r:id="rId14" w:tgtFrame="_blank" w:history="1">
        <w:r w:rsidRPr="00BC685F">
          <w:rPr>
            <w:rStyle w:val="Lienhypertexte"/>
          </w:rPr>
          <w:t>Université de Tokyo, fervent acteur du programme Ethos Fukushima</w:t>
        </w:r>
      </w:hyperlink>
      <w:r w:rsidRPr="00BC685F">
        <w:t>), qui habi</w:t>
      </w:r>
      <w:r w:rsidR="0058436E">
        <w:softHyphen/>
      </w:r>
      <w:r w:rsidRPr="00BC685F">
        <w:t>lement font signer un rapport sur la radioactivité et ses bienfaits sur la santé par des lycéens du département de Fukushima entre autre, mais également des lycéens français, américains et biélorusses, avec qui la CIPR (Commission internationale de protection radiologique) et le programme Ethos organisent des séminaires, leur permettant de publier leurs œuvres dans un journal scientifique international et les mettant en scène lors d’une conférence de presse au Foreign Correspondent’s Club of Japan en décembre 2015. Car les soldats de la politique en faveur de la continuité du nucléaire ont bien compris le message concernant les générations futures et n’ont de cesse de les préparer à toujours mieux accepter leur avenir irradié à défaut d’être radieux.</w:t>
      </w:r>
    </w:p>
    <w:p w:rsidR="00BC685F" w:rsidRPr="00BC685F" w:rsidRDefault="00FD66E1" w:rsidP="001319D6">
      <w:pPr>
        <w:widowControl w:val="0"/>
        <w:suppressAutoHyphens/>
        <w:spacing w:after="80"/>
        <w:outlineLvl w:val="0"/>
        <w:rPr>
          <w:b/>
        </w:rPr>
      </w:pPr>
      <w:r>
        <w:rPr>
          <w:b/>
        </w:rPr>
        <w:t xml:space="preserve">« Mon mari ne parle plus d’avenir » </w:t>
      </w:r>
      <w:r w:rsidR="00077AE2">
        <w:rPr>
          <w:b/>
        </w:rPr>
        <w:t>(4)</w:t>
      </w:r>
    </w:p>
    <w:p w:rsidR="00BC685F" w:rsidRPr="00BC685F" w:rsidRDefault="00BC685F" w:rsidP="00F90BAC">
      <w:r w:rsidRPr="00BC685F">
        <w:t>Néanmoins, les habitants ne sont pas dupes, et malgré l’appel du gouvernement au retour à vivre dans les zones contami</w:t>
      </w:r>
      <w:r w:rsidR="0058436E">
        <w:softHyphen/>
      </w:r>
      <w:r w:rsidRPr="00BC685F">
        <w:t>nées et sa décision de rouvrir la totalité de la zone d’évacua</w:t>
      </w:r>
      <w:r w:rsidR="0058436E">
        <w:softHyphen/>
      </w:r>
      <w:r w:rsidRPr="00BC685F">
        <w:t>tion en mars 2017, les voix s’élèvent. Non moins de 12.539 personnes ont ouvert un procès pour demander des domma</w:t>
      </w:r>
      <w:r w:rsidR="0058436E">
        <w:softHyphen/>
      </w:r>
      <w:r w:rsidRPr="00BC685F">
        <w:t>ges et intérêts, estimés au total à 895 millions d’euros (</w:t>
      </w:r>
      <w:hyperlink r:id="rId15" w:anchor="Journal%20Asahi%20Shinbun" w:tgtFrame="_self" w:history="1">
        <w:r w:rsidRPr="00F90BAC">
          <w:t>113 milliards de yens</w:t>
        </w:r>
      </w:hyperlink>
      <w:r w:rsidR="00C54898">
        <w:t>(5</w:t>
      </w:r>
      <w:r w:rsidR="00F90BAC">
        <w:t>)</w:t>
      </w:r>
      <w:r w:rsidRPr="00BC685F">
        <w:t xml:space="preserve">). Cela reste limité si l’on </w:t>
      </w:r>
      <w:r w:rsidRPr="00C91969">
        <w:t xml:space="preserve">considère </w:t>
      </w:r>
      <w:hyperlink r:id="rId16" w:anchor="Journal%20Mainichi" w:tgtFrame="_self" w:history="1">
        <w:r w:rsidRPr="00C91969">
          <w:t>les 99.991 réfugiés officiels de l’accident nucléaire</w:t>
        </w:r>
      </w:hyperlink>
      <w:r w:rsidR="00A4396C">
        <w:t>(6</w:t>
      </w:r>
      <w:r w:rsidR="00C91969">
        <w:t>)</w:t>
      </w:r>
      <w:r w:rsidRPr="00BC685F">
        <w:t xml:space="preserve"> dont environ 50.000 à l’intérieur du département de Fukushima. Parmi eux, 18.322 résident encore dans les logements provisoires, 30.000 habitent des logements du parc privé dont le loyer est pris en charge par l’Etat et 654 personnes vivent dans des logements publics. Tous verront leurs aides au logement prendre fin en mars 2017.</w:t>
      </w:r>
    </w:p>
    <w:p w:rsidR="00BC685F" w:rsidRPr="00BC685F" w:rsidRDefault="00BC685F" w:rsidP="00BC685F">
      <w:pPr>
        <w:widowControl w:val="0"/>
        <w:suppressAutoHyphens/>
        <w:spacing w:after="80"/>
      </w:pPr>
      <w:r w:rsidRPr="00BC685F">
        <w:t>En outre, seuls 10 à 20% de la population du village d’Iitate, classé en zone prioritaire pour la reconstruction de la commu</w:t>
      </w:r>
      <w:r w:rsidR="0058436E">
        <w:softHyphen/>
      </w:r>
      <w:r w:rsidRPr="00BC685F">
        <w:t>nauté , prévoient de revenir en cas d’amélioration de l’enviro</w:t>
      </w:r>
      <w:r w:rsidR="0058436E">
        <w:softHyphen/>
      </w:r>
      <w:r w:rsidRPr="00BC685F">
        <w:t>n</w:t>
      </w:r>
      <w:r w:rsidR="0058436E">
        <w:softHyphen/>
      </w:r>
      <w:r w:rsidRPr="00BC685F">
        <w:t>ne</w:t>
      </w:r>
      <w:r w:rsidR="0058436E">
        <w:softHyphen/>
      </w:r>
      <w:r w:rsidRPr="00BC685F">
        <w:t>ment. Ce taux est également celui exprimé pour la totalité des communes interrogées. Lors d’un symposium qui s’est tenu à Fukushima le 27 février 2016 sur la question de la possi</w:t>
      </w:r>
      <w:r w:rsidR="0058436E">
        <w:t>bi</w:t>
      </w:r>
      <w:r w:rsidR="0058436E">
        <w:softHyphen/>
      </w:r>
      <w:r w:rsidRPr="00BC685F">
        <w:t>lité ou non de revenir vivre dans le village, le profes</w:t>
      </w:r>
      <w:r w:rsidR="0058436E">
        <w:softHyphen/>
      </w:r>
      <w:r w:rsidRPr="00BC685F">
        <w:t>seur Imanaka Tetsuji, Professeur en physique nucléaire à l’Institut de recherche sur les réacteurs nucléaires de l’Univer</w:t>
      </w:r>
      <w:r w:rsidR="0058436E">
        <w:softHyphen/>
      </w:r>
      <w:r w:rsidRPr="00BC685F">
        <w:t xml:space="preserve">sité de Kyoto, estimait que malgré une baisse naturelle du taux de contamination environnemental, celui-ci est encore par endroit 10 à 20 fois supérieur au taux d’avant l’accident. Selon lui, la politique du refuge reste d’actualité, d’autant qu’il est totalement impossible d’enlever la contamination des montagnes environnantes. Par ailleurs, M. Masuda Naohiro (directeur en chef de la Commission de la centrale nucléaire de Fukushima) a confirmé le 2 mars 2016, que les trois cœurs des réacteurs 1, 2, et 3 avaient bien fondu et percé les cuves des réacteurs, mais qu’on ne savait pas où ils se trouvaient. </w:t>
      </w:r>
      <w:hyperlink r:id="rId17" w:tgtFrame="_blank" w:history="1">
        <w:r w:rsidRPr="00BC685F">
          <w:rPr>
            <w:rStyle w:val="Lienhypertexte"/>
          </w:rPr>
          <w:t>Difficile de continuer à rassurer les foules dans un tel contexte.</w:t>
        </w:r>
      </w:hyperlink>
    </w:p>
    <w:p w:rsidR="00BC685F" w:rsidRPr="00BC685F" w:rsidRDefault="00BC685F" w:rsidP="001319D6">
      <w:pPr>
        <w:widowControl w:val="0"/>
        <w:suppressAutoHyphens/>
        <w:spacing w:after="80"/>
        <w:outlineLvl w:val="0"/>
        <w:rPr>
          <w:b/>
          <w:bCs/>
        </w:rPr>
      </w:pPr>
      <w:r w:rsidRPr="00BC685F">
        <w:rPr>
          <w:b/>
          <w:bCs/>
        </w:rPr>
        <w:t>Le corps, lui, ne ment pas</w:t>
      </w:r>
    </w:p>
    <w:p w:rsidR="00BC685F" w:rsidRPr="00BC685F" w:rsidRDefault="00BC685F" w:rsidP="00BC685F">
      <w:pPr>
        <w:widowControl w:val="0"/>
        <w:suppressAutoHyphens/>
        <w:spacing w:after="80"/>
      </w:pPr>
      <w:r w:rsidRPr="00BC685F">
        <w:t>L’information concernant la multiplication du nombre d’enfants atteints de cancer de la thyroïde est diffusée au rythme des annonces de la commission sanitaire chargée d’effectuer les tests dans l’indifférence internationale la plus complète. Nous en sommes, en février 2016, à 167 enfants de moins de 18 ans atteints d’un cancer de la thyroïde ou suspectés de l’être sur un échantillonnage de 370.000 individus pour un taux naturel de 1 pour 1 million.</w:t>
      </w:r>
    </w:p>
    <w:p w:rsidR="00BC685F" w:rsidRPr="00BC685F" w:rsidRDefault="00BC685F" w:rsidP="00BC685F">
      <w:pPr>
        <w:widowControl w:val="0"/>
        <w:suppressAutoHyphens/>
        <w:spacing w:after="80"/>
      </w:pPr>
      <w:r w:rsidRPr="00BC685F">
        <w:t xml:space="preserve">Les spécialistes de la commission, dans la contradiction la </w:t>
      </w:r>
      <w:r w:rsidRPr="00BC685F">
        <w:lastRenderedPageBreak/>
        <w:t>plus complète, affirment qu’ils ne savent pas, tout en rappor</w:t>
      </w:r>
      <w:r w:rsidR="0058436E">
        <w:softHyphen/>
      </w:r>
      <w:r w:rsidRPr="00BC685F">
        <w:t>tant que l’on ne peut attribuer ces cancers aux radiations. L’argument avancé est le sur-diagnostic, soit le fait qu’un dépistage systématique engendrerait la prise de connaissance du nombre de cancer qui n’aurait pas été connu auparavant. Si ce raisonnement est tenable dans le cas d’un dépistage sur l’ensemble du territoire, il ne peut cependant l’être à partir du moment où l’on ne considère que la population à risque, ce qui est le cas ici, l’enquête sanitaire ne concernant que les habitants de Fukushima. Une étude sérieuse imposerait de généraliser les tests nationalement et sur l’ensemble des classes d’âge, afin de pouvoir effectuer des comparaisons par zone géographique.</w:t>
      </w:r>
    </w:p>
    <w:p w:rsidR="00BC685F" w:rsidRPr="00BC685F" w:rsidRDefault="00BC685F" w:rsidP="00BC685F">
      <w:pPr>
        <w:widowControl w:val="0"/>
        <w:suppressAutoHyphens/>
        <w:spacing w:after="80"/>
      </w:pPr>
      <w:r w:rsidRPr="00BC685F">
        <w:t>A l’inverse, la commission s’oriente vers une réduction des contrôles estimés trop coûteux. Le professeur Tsuda, épidé</w:t>
      </w:r>
      <w:r w:rsidR="0058436E">
        <w:softHyphen/>
      </w:r>
      <w:r w:rsidRPr="00BC685F">
        <w:t>miologiste à l’université d’Okayama estime pour sa part qu’il est grand temps de s’alarmer. Lui et son équipe ont repris la totalité des données rassemblées d’octobre 2011 jusqu’en juin 2015. Ils ont mené une étude comparative, publiée dans la revue internationale Epidemiology, prenant en compte la moyenne connue de développement de cancer de la thyroïde sur l’ensemble du Japon par classe d’âge et par année afin de quantifier le rapport de causes à effets entre la pollution engendrée par les isotopes qui se sont répandus dans l’atmos</w:t>
      </w:r>
      <w:r w:rsidR="0058436E">
        <w:softHyphen/>
      </w:r>
      <w:r w:rsidRPr="00BC685F">
        <w:t xml:space="preserve">phère après l’explosion de la centrale et l’accroissement du nombre de cancer de la thyroïde chez les enfants de moins de 18 ans dans la région. </w:t>
      </w:r>
      <w:r w:rsidRPr="00BC685F">
        <w:rPr>
          <w:i/>
          <w:iCs/>
        </w:rPr>
        <w:t>"Si l’on fait une comparaison avec la moyenne nationalement connue, on en déduit, que le taux de cancer de la thyroïde des moins de 18 ans a été multiplié par 50. Dans les endroits où le taux est naturellement faible, on trouve une multiplication par 20 fois du nombre de cancers de la thyroïde. Dans les localités (au plan national) où le taux était le plus faible, nous n’avons pas encore détecté de cas de développement de cancer de la thyroïde."</w:t>
      </w:r>
    </w:p>
    <w:p w:rsidR="00BC685F" w:rsidRPr="00BC685F" w:rsidRDefault="00BC685F" w:rsidP="00BC685F">
      <w:pPr>
        <w:widowControl w:val="0"/>
        <w:suppressAutoHyphens/>
        <w:spacing w:after="80"/>
        <w:rPr>
          <w:b/>
          <w:bCs/>
        </w:rPr>
      </w:pPr>
      <w:r w:rsidRPr="00BC685F">
        <w:rPr>
          <w:b/>
          <w:bCs/>
        </w:rPr>
        <w:t>Du Japon à la France, il n’y a qu’un pas : quand le taux tue</w:t>
      </w:r>
    </w:p>
    <w:p w:rsidR="00BC685F" w:rsidRPr="00BC685F" w:rsidRDefault="00BC685F" w:rsidP="00BC685F">
      <w:pPr>
        <w:widowControl w:val="0"/>
        <w:suppressAutoHyphens/>
        <w:spacing w:after="80"/>
      </w:pPr>
      <w:r w:rsidRPr="00BC685F">
        <w:t>La situation japonaise a pour but de prouver au monde que l’on sait gérer une catastrophe nucléaire alors qu’on ne le sait pas. Pour ce faire, les institutions internationales jouent de tour de prestidigitation via le relèvement des taux de sécurité dits "acceptables" , afin de permettre la réouverture de la zone d’évacuation, au pied d’une centrale dont la déliquescence se poursuit au fil du temps. Ainsi, le Journal Officiel de l’Union européenne (on notera ici que cela ne concerne pas unique</w:t>
      </w:r>
      <w:r w:rsidR="0058436E">
        <w:softHyphen/>
      </w:r>
      <w:r w:rsidRPr="00BC685F">
        <w:t>ment le Japon), du 17 janvier 2014 préparait le terrain en annonçant : "Sans préjudice des niveaux de référence fixés pour les doses équivalentes, les niveaux de référence exprimés en dose efficace sont fixés dans l'intervalle de 1 à 20 mSv par an pour les situations d'exposition existantes et de 20 à 100 mSv (aiguë ou annuelle) pour les situations d'exposition d'urgence" (page L13/39 (Annexe I, article 1). Prenant le pas de la CIPR (Commission internationale de protection radiolo</w:t>
      </w:r>
      <w:r w:rsidR="0058436E">
        <w:softHyphen/>
      </w:r>
      <w:r w:rsidRPr="00BC685F">
        <w:t>gique) qui fait référence en la matière, le ministère de l’Envi</w:t>
      </w:r>
      <w:r w:rsidR="0058436E">
        <w:softHyphen/>
      </w:r>
      <w:r w:rsidRPr="00BC685F">
        <w:t>ron</w:t>
      </w:r>
      <w:r w:rsidR="0058436E">
        <w:softHyphen/>
      </w:r>
      <w:r w:rsidRPr="00BC685F">
        <w:t xml:space="preserve">nement japonais soutient, dans un rapport d’ août 2014, qu’en-deçà de 100 msv/an, il n’y aurait aucune conséquence sur la santé au grand dam des épidémiologistes, spécialistes de ces questions. A ce rythme, lors d’un prochain accident, on peut prévoir qu’il y aura une diminution considérable de la surface de la zone d’évacuation alors qu’il faudrait l’élargir. Cela permettra de faire chuter encore un peu plus le calcul du coût du risque de l’industrie nucléaire. C’est d’ailleurs ce que prévoit le plan CODIRPA (comité directeur pour la gestion de la phase post – accidentelle) élaboré pour la France par l’Autorité de Sûreté Nucléaire (ASN) en 2005 dont l’objectif est clair, puisqu’il s’agit de gérer </w:t>
      </w:r>
      <w:r w:rsidRPr="00BC685F">
        <w:rPr>
          <w:i/>
          <w:iCs/>
        </w:rPr>
        <w:t>"la réhabilitation des conditions de vie dans les zones contaminées"</w:t>
      </w:r>
      <w:r w:rsidRPr="00BC685F">
        <w:t>. Pourtant, cette même Agence tire aujourd’hui la sonnette d’alarme. L’allonge</w:t>
      </w:r>
      <w:r w:rsidR="00F9536E">
        <w:softHyphen/>
      </w:r>
      <w:r w:rsidRPr="00BC685F">
        <w:t xml:space="preserve">ment de la durée de vie d’un parc nucléaire français déjà </w:t>
      </w:r>
      <w:r w:rsidRPr="00BC685F">
        <w:lastRenderedPageBreak/>
        <w:t xml:space="preserve">vétuste laisse le président de l’ASN, Pierre-Franck Chevet, extrêmement prudent. Il a déclaré récemment, qu’il faut </w:t>
      </w:r>
      <w:hyperlink r:id="rId18" w:tgtFrame="_blank" w:history="1">
        <w:r w:rsidRPr="00BC685F">
          <w:rPr>
            <w:rStyle w:val="Lienhypertexte"/>
          </w:rPr>
          <w:t>"imaginer qu’un accident de type Fukushima puisse survenir en Europe"</w:t>
        </w:r>
      </w:hyperlink>
      <w:r w:rsidRPr="00BC685F">
        <w:t>…</w:t>
      </w:r>
    </w:p>
    <w:p w:rsidR="00BC685F" w:rsidRDefault="00BC685F" w:rsidP="00BC685F"/>
    <w:p w:rsidR="00BC685F" w:rsidRDefault="00BC685F" w:rsidP="00BC685F">
      <w:r>
        <w:t>___</w:t>
      </w:r>
    </w:p>
    <w:p w:rsidR="00BC685F" w:rsidRPr="00152133" w:rsidRDefault="0074033D" w:rsidP="00BC685F">
      <w:pPr>
        <w:widowControl w:val="0"/>
        <w:suppressAutoHyphens/>
        <w:spacing w:after="80"/>
        <w:rPr>
          <w:sz w:val="18"/>
          <w:szCs w:val="18"/>
        </w:rPr>
      </w:pPr>
      <w:r w:rsidRPr="00152133">
        <w:rPr>
          <w:sz w:val="18"/>
          <w:szCs w:val="18"/>
        </w:rPr>
        <w:t xml:space="preserve">(1) </w:t>
      </w:r>
      <w:r w:rsidR="00BC685F" w:rsidRPr="00152133">
        <w:rPr>
          <w:sz w:val="18"/>
          <w:szCs w:val="18"/>
        </w:rPr>
        <w:t xml:space="preserve">Expression empruntée à Günther Anders, </w:t>
      </w:r>
      <w:r w:rsidR="00BC685F" w:rsidRPr="00152133">
        <w:rPr>
          <w:i/>
          <w:iCs/>
          <w:sz w:val="18"/>
          <w:szCs w:val="18"/>
        </w:rPr>
        <w:t>La menace nucléaire, Considérations radicales sur l’âge atomique</w:t>
      </w:r>
      <w:r w:rsidR="00BC685F" w:rsidRPr="00152133">
        <w:rPr>
          <w:sz w:val="18"/>
          <w:szCs w:val="18"/>
        </w:rPr>
        <w:t>, ouvrage paru en 2005, texte rédigé en 1959.</w:t>
      </w:r>
    </w:p>
    <w:p w:rsidR="00C1178E" w:rsidRPr="00152133" w:rsidRDefault="00E05387" w:rsidP="00BC685F">
      <w:pPr>
        <w:widowControl w:val="0"/>
        <w:suppressAutoHyphens/>
        <w:spacing w:after="80"/>
        <w:rPr>
          <w:sz w:val="18"/>
          <w:szCs w:val="18"/>
        </w:rPr>
      </w:pPr>
      <w:r w:rsidRPr="00152133">
        <w:rPr>
          <w:sz w:val="18"/>
          <w:szCs w:val="18"/>
        </w:rPr>
        <w:t>(2)</w:t>
      </w:r>
      <w:r w:rsidR="00C1178E" w:rsidRPr="00152133">
        <w:rPr>
          <w:sz w:val="18"/>
          <w:szCs w:val="18"/>
        </w:rPr>
        <w:t xml:space="preserve"> Cécile Asanuma-Brice vit au Japon depuis 2001. Directe</w:t>
      </w:r>
      <w:r w:rsidR="00F9536E" w:rsidRPr="00152133">
        <w:rPr>
          <w:sz w:val="18"/>
          <w:szCs w:val="18"/>
        </w:rPr>
        <w:softHyphen/>
      </w:r>
      <w:r w:rsidR="00C1178E" w:rsidRPr="00152133">
        <w:rPr>
          <w:sz w:val="18"/>
          <w:szCs w:val="18"/>
        </w:rPr>
        <w:t>ment confrontée à l’explosion de la centrale nucléaire de Fukushima en mars 2011, elle a orienté la totalité de ses recherches sur les questions relatives à la gestion de la protection de la population dans le cadre des catastrophes nucléaires. Se rendant chaque mois à Fukushima, elle a pu observer la mise en place de politiques de gestion du désastre qui l’ont amené à réaliser la nécessité d’éveiller les esprits sur ce qui se passe au Japon maintenant, et qui pourrait bien être à l’image de la France de demain.</w:t>
      </w:r>
    </w:p>
    <w:p w:rsidR="00BC685F" w:rsidRPr="00152133" w:rsidRDefault="00C1178E" w:rsidP="00BC685F">
      <w:pPr>
        <w:widowControl w:val="0"/>
        <w:suppressAutoHyphens/>
        <w:spacing w:after="80"/>
        <w:rPr>
          <w:sz w:val="18"/>
          <w:szCs w:val="18"/>
        </w:rPr>
      </w:pPr>
      <w:r w:rsidRPr="00152133">
        <w:rPr>
          <w:sz w:val="18"/>
          <w:szCs w:val="18"/>
        </w:rPr>
        <w:t>(3)</w:t>
      </w:r>
      <w:r w:rsidR="00BC685F" w:rsidRPr="00152133">
        <w:rPr>
          <w:sz w:val="18"/>
          <w:szCs w:val="18"/>
        </w:rPr>
        <w:t>Déclaration du Dr Kumagai Tomohiro lors d’un séminaire de l’ICRP sur l’éthique organisé à Fukushima en juin 2015.</w:t>
      </w:r>
    </w:p>
    <w:p w:rsidR="00BC685F" w:rsidRPr="00152133" w:rsidRDefault="00C1178E" w:rsidP="00BC685F">
      <w:pPr>
        <w:widowControl w:val="0"/>
        <w:suppressAutoHyphens/>
        <w:spacing w:after="80"/>
        <w:rPr>
          <w:sz w:val="18"/>
          <w:szCs w:val="18"/>
        </w:rPr>
      </w:pPr>
      <w:r w:rsidRPr="00152133">
        <w:rPr>
          <w:sz w:val="18"/>
          <w:szCs w:val="18"/>
        </w:rPr>
        <w:t>(4</w:t>
      </w:r>
      <w:r w:rsidR="00E05387" w:rsidRPr="00152133">
        <w:rPr>
          <w:sz w:val="18"/>
          <w:szCs w:val="18"/>
        </w:rPr>
        <w:t>)</w:t>
      </w:r>
      <w:r w:rsidR="00BC685F" w:rsidRPr="00152133">
        <w:rPr>
          <w:sz w:val="18"/>
          <w:szCs w:val="18"/>
        </w:rPr>
        <w:t>Ancienne habitante d’Iitate, 42 ans (entretien à Fukushima, février 2016)</w:t>
      </w:r>
    </w:p>
    <w:p w:rsidR="00BC685F" w:rsidRPr="00152133" w:rsidRDefault="00C1178E" w:rsidP="001319D6">
      <w:pPr>
        <w:widowControl w:val="0"/>
        <w:suppressAutoHyphens/>
        <w:spacing w:after="80"/>
        <w:outlineLvl w:val="0"/>
        <w:rPr>
          <w:sz w:val="18"/>
          <w:szCs w:val="18"/>
        </w:rPr>
      </w:pPr>
      <w:r w:rsidRPr="00152133">
        <w:rPr>
          <w:sz w:val="18"/>
          <w:szCs w:val="18"/>
        </w:rPr>
        <w:t>(5</w:t>
      </w:r>
      <w:r w:rsidR="00E05387" w:rsidRPr="00152133">
        <w:rPr>
          <w:sz w:val="18"/>
          <w:szCs w:val="18"/>
        </w:rPr>
        <w:t>)</w:t>
      </w:r>
      <w:r w:rsidR="00BC685F" w:rsidRPr="00152133">
        <w:rPr>
          <w:sz w:val="18"/>
          <w:szCs w:val="18"/>
        </w:rPr>
        <w:t>Journal Asahi Shinbun, 6 mars 2016</w:t>
      </w:r>
    </w:p>
    <w:p w:rsidR="00BC685F" w:rsidRPr="00152133" w:rsidRDefault="00C1178E" w:rsidP="00A4396C">
      <w:pPr>
        <w:widowControl w:val="0"/>
        <w:suppressAutoHyphens/>
        <w:spacing w:after="80"/>
        <w:rPr>
          <w:sz w:val="18"/>
          <w:szCs w:val="18"/>
        </w:rPr>
      </w:pPr>
      <w:r w:rsidRPr="00152133">
        <w:rPr>
          <w:sz w:val="18"/>
          <w:szCs w:val="18"/>
        </w:rPr>
        <w:t>(6</w:t>
      </w:r>
      <w:r w:rsidR="00824546" w:rsidRPr="00152133">
        <w:rPr>
          <w:sz w:val="18"/>
          <w:szCs w:val="18"/>
        </w:rPr>
        <w:t>)</w:t>
      </w:r>
      <w:r w:rsidR="00BC685F" w:rsidRPr="00152133">
        <w:rPr>
          <w:sz w:val="18"/>
          <w:szCs w:val="18"/>
        </w:rPr>
        <w:t>Journal Mainichi, 8 janvier 2016</w:t>
      </w:r>
    </w:p>
    <w:p w:rsidR="0021551A" w:rsidRPr="00152133" w:rsidRDefault="00BC685F" w:rsidP="00BB27FA">
      <w:pPr>
        <w:rPr>
          <w:sz w:val="18"/>
          <w:szCs w:val="18"/>
        </w:rPr>
      </w:pPr>
      <w:r w:rsidRPr="00152133">
        <w:rPr>
          <w:sz w:val="18"/>
          <w:szCs w:val="18"/>
        </w:rPr>
        <w:t>__</w:t>
      </w:r>
    </w:p>
    <w:p w:rsidR="00BC685F" w:rsidRPr="00152133" w:rsidRDefault="00BC685F" w:rsidP="001319D6">
      <w:pPr>
        <w:spacing w:before="140"/>
        <w:outlineLvl w:val="0"/>
        <w:rPr>
          <w:bCs/>
          <w:sz w:val="18"/>
          <w:szCs w:val="18"/>
        </w:rPr>
      </w:pPr>
      <w:r w:rsidRPr="00152133">
        <w:rPr>
          <w:bCs/>
          <w:sz w:val="18"/>
          <w:szCs w:val="18"/>
        </w:rPr>
        <w:t>À lire aussi</w:t>
      </w:r>
    </w:p>
    <w:p w:rsidR="00BC685F" w:rsidRPr="00152133" w:rsidRDefault="00E94CCA" w:rsidP="00BC685F">
      <w:pPr>
        <w:numPr>
          <w:ilvl w:val="0"/>
          <w:numId w:val="2"/>
        </w:numPr>
        <w:rPr>
          <w:sz w:val="18"/>
          <w:szCs w:val="18"/>
        </w:rPr>
      </w:pPr>
      <w:hyperlink r:id="rId19" w:tgtFrame="_self" w:tooltip="REPORTAGE. Voyage au coeur de Fukushima" w:history="1">
        <w:r w:rsidR="00BC685F" w:rsidRPr="00152133">
          <w:rPr>
            <w:rStyle w:val="Lienhypertexte"/>
            <w:sz w:val="18"/>
            <w:szCs w:val="18"/>
          </w:rPr>
          <w:t>REPORTAGE. Voyage au coeur de Fukushima</w:t>
        </w:r>
      </w:hyperlink>
    </w:p>
    <w:p w:rsidR="00BC685F" w:rsidRPr="00152133" w:rsidRDefault="00E94CCA" w:rsidP="00BC685F">
      <w:pPr>
        <w:numPr>
          <w:ilvl w:val="0"/>
          <w:numId w:val="2"/>
        </w:numPr>
        <w:pBdr>
          <w:bottom w:val="single" w:sz="6" w:space="1" w:color="auto"/>
        </w:pBdr>
        <w:rPr>
          <w:sz w:val="18"/>
          <w:szCs w:val="18"/>
        </w:rPr>
      </w:pPr>
      <w:hyperlink r:id="rId20" w:tgtFrame="_self" w:tooltip="&quot;Je vous souhaite de ne pas avoir de Fukushima en France&quot;" w:history="1">
        <w:r w:rsidR="00BC685F" w:rsidRPr="00152133">
          <w:rPr>
            <w:rStyle w:val="Lienhypertexte"/>
            <w:sz w:val="18"/>
            <w:szCs w:val="18"/>
          </w:rPr>
          <w:t>"Je vous souhaite de ne pas avoir de Fukushima en France"</w:t>
        </w:r>
      </w:hyperlink>
    </w:p>
    <w:p w:rsidR="001319D6" w:rsidRDefault="001319D6" w:rsidP="000E3D9E">
      <w:pPr>
        <w:spacing w:before="180" w:after="120"/>
        <w:jc w:val="center"/>
      </w:pPr>
      <w:r w:rsidRPr="00EA3501">
        <w:rPr>
          <w:rFonts w:ascii="Arial" w:hAnsi="Arial" w:cs="Arial"/>
          <w:szCs w:val="22"/>
        </w:rPr>
        <w:t>Notes</w:t>
      </w:r>
      <w:r w:rsidR="000E3D9E">
        <w:rPr>
          <w:rFonts w:ascii="Arial" w:hAnsi="Arial" w:cs="Arial"/>
          <w:b/>
          <w:szCs w:val="22"/>
        </w:rPr>
        <w:br/>
      </w:r>
      <w:r w:rsidR="000E3D9E" w:rsidRPr="000E3D9E">
        <w:rPr>
          <w:rFonts w:ascii="Arial" w:hAnsi="Arial" w:cs="Arial"/>
          <w:b/>
          <w:sz w:val="22"/>
          <w:szCs w:val="22"/>
        </w:rPr>
        <w:t xml:space="preserve">Termes relatifs à la radioactivité </w:t>
      </w:r>
    </w:p>
    <w:p w:rsidR="001319D6" w:rsidRDefault="001319D6" w:rsidP="001319D6">
      <w:r>
        <w:rPr>
          <w:iCs/>
        </w:rPr>
        <w:t>La r</w:t>
      </w:r>
      <w:r>
        <w:rPr>
          <w:i/>
          <w:iCs/>
        </w:rPr>
        <w:t xml:space="preserve">adioactivité </w:t>
      </w:r>
      <w:r>
        <w:t>est un phénomène qui fut découvert en 1896 par Henri Becquerel sur l'uranium et très vite confirmé par Marie Curie pour le radium, est un phénomène physique naturel au cours duquel des noyaux atomiques instables, dits radio-isotopes, se transforment spontanément (</w:t>
      </w:r>
      <w:r w:rsidRPr="00397564">
        <w:rPr>
          <w:i/>
        </w:rPr>
        <w:t>désintégra</w:t>
      </w:r>
      <w:r w:rsidR="00F9536E">
        <w:rPr>
          <w:i/>
        </w:rPr>
        <w:softHyphen/>
      </w:r>
      <w:r w:rsidRPr="00397564">
        <w:rPr>
          <w:i/>
        </w:rPr>
        <w:t>tion</w:t>
      </w:r>
      <w:r>
        <w:t>) en dégageant de l'énergie sous forme de rayonnements divers, pour se transformer en des noyaux atomiques plus stables ayant perdu une partie de leur masse.</w:t>
      </w:r>
    </w:p>
    <w:p w:rsidR="001319D6" w:rsidRPr="00F958C7" w:rsidRDefault="001319D6" w:rsidP="001319D6">
      <w:r w:rsidRPr="00F958C7">
        <w:t>L'</w:t>
      </w:r>
      <w:r w:rsidRPr="00661053">
        <w:rPr>
          <w:i/>
        </w:rPr>
        <w:t>activité</w:t>
      </w:r>
      <w:r w:rsidRPr="00F958C7">
        <w:t xml:space="preserve"> d'une source radioactive se mesure en </w:t>
      </w:r>
      <w:r w:rsidRPr="00F958C7">
        <w:rPr>
          <w:i/>
        </w:rPr>
        <w:t>becquerels</w:t>
      </w:r>
      <w:r w:rsidRPr="00F958C7">
        <w:t xml:space="preserve"> (Bq), unité correspondant au nombre de désintégrations par seconde (nombre de rayonnements émis par seconde)</w:t>
      </w:r>
      <w:r>
        <w:t xml:space="preserve">. Elle est </w:t>
      </w:r>
      <w:r w:rsidRPr="00EF3278">
        <w:t>mesurable à l'aide d'appa</w:t>
      </w:r>
      <w:r>
        <w:softHyphen/>
      </w:r>
      <w:r w:rsidRPr="00EF3278">
        <w:t>reils</w:t>
      </w:r>
      <w:r w:rsidRPr="00F958C7">
        <w:t>. On utilise le plus souvent l’</w:t>
      </w:r>
      <w:r w:rsidRPr="00F958C7">
        <w:rPr>
          <w:i/>
        </w:rPr>
        <w:t>activité massique</w:t>
      </w:r>
      <w:r w:rsidRPr="00F958C7">
        <w:t xml:space="preserve"> ou </w:t>
      </w:r>
      <w:r w:rsidRPr="00F958C7">
        <w:rPr>
          <w:i/>
        </w:rPr>
        <w:t>volumique</w:t>
      </w:r>
      <w:r w:rsidRPr="00F958C7">
        <w:t xml:space="preserve"> qui correspond à l'activité rapportée à la masse (Bq/kg) ou au volume de l'échantillon mesuré (Bq/l ou Bq/m³). </w:t>
      </w:r>
    </w:p>
    <w:p w:rsidR="001319D6" w:rsidRDefault="001319D6" w:rsidP="001319D6">
      <w:r>
        <w:t xml:space="preserve">La </w:t>
      </w:r>
      <w:r>
        <w:rPr>
          <w:i/>
          <w:iCs/>
        </w:rPr>
        <w:t xml:space="preserve">dose absorbée </w:t>
      </w:r>
      <w:r>
        <w:t>par la cible est définie comme l'énergie reçue par unité de masse de la cible, en joules par kilo</w:t>
      </w:r>
      <w:r>
        <w:softHyphen/>
        <w:t xml:space="preserve">gramme, c'est-à-dire en grays (Gy) dans le système </w:t>
      </w:r>
      <w:r w:rsidRPr="00B521AE">
        <w:t xml:space="preserve">Système International </w:t>
      </w:r>
      <w:r>
        <w:t xml:space="preserve"> (SI). L'ancienne unité était le rad, 1 Gy = 100 rad. On définit également un </w:t>
      </w:r>
      <w:r>
        <w:rPr>
          <w:i/>
          <w:iCs/>
        </w:rPr>
        <w:t>débit de dose</w:t>
      </w:r>
      <w:r>
        <w:t xml:space="preserve">, c'est-à-dire l'énergie absorbée par kilogramme et par unité de temps, mesurée en grays par seconde (Gy/s). </w:t>
      </w:r>
    </w:p>
    <w:p w:rsidR="00EA3501" w:rsidRDefault="001319D6" w:rsidP="00152133">
      <w:r>
        <w:t xml:space="preserve">La </w:t>
      </w:r>
      <w:r>
        <w:rPr>
          <w:i/>
          <w:iCs/>
        </w:rPr>
        <w:t>dose équivalent</w:t>
      </w:r>
      <w:r w:rsidRPr="00190CD4">
        <w:rPr>
          <w:i/>
          <w:iCs/>
        </w:rPr>
        <w:t>e (</w:t>
      </w:r>
      <w:r w:rsidRPr="00190CD4">
        <w:rPr>
          <w:i/>
        </w:rPr>
        <w:t>H)</w:t>
      </w:r>
      <w:r>
        <w:t xml:space="preserve"> est définie</w:t>
      </w:r>
      <w:r w:rsidRPr="00B521AE">
        <w:t xml:space="preserve"> comme la dose absorbée corrigée</w:t>
      </w:r>
      <w:r>
        <w:t xml:space="preserve"> d'un facteur de pondération selon la dangerosité du </w:t>
      </w:r>
      <w:r w:rsidRPr="00B521AE">
        <w:t>rayonnement</w:t>
      </w:r>
      <w:r>
        <w:t xml:space="preserve"> (tous les rayonnements ne produisant pas le même effet biologique pour une même dose absorbée)</w:t>
      </w:r>
      <w:r w:rsidRPr="00B521AE">
        <w:t xml:space="preserve">. </w:t>
      </w:r>
      <w:r>
        <w:t>La dose équivalente s’exprime en sievert (Sv)</w:t>
      </w:r>
      <w:r w:rsidR="00A459D3">
        <w:t xml:space="preserve"> </w:t>
      </w:r>
      <w:r w:rsidR="00152133">
        <w:t>[...]</w:t>
      </w:r>
    </w:p>
    <w:p w:rsidR="00152133" w:rsidRPr="00152133" w:rsidRDefault="00152133" w:rsidP="00152133">
      <w:pPr>
        <w:widowControl w:val="0"/>
        <w:suppressAutoHyphens/>
        <w:spacing w:after="0"/>
        <w:jc w:val="center"/>
        <w:rPr>
          <w:szCs w:val="20"/>
        </w:rPr>
      </w:pPr>
      <w:r w:rsidRPr="00152133">
        <w:rPr>
          <w:szCs w:val="20"/>
        </w:rPr>
        <w:t>___</w:t>
      </w:r>
    </w:p>
    <w:p w:rsidR="00152133" w:rsidRDefault="00152133" w:rsidP="004F5E6F">
      <w:pPr>
        <w:widowControl w:val="0"/>
        <w:suppressAutoHyphens/>
        <w:spacing w:before="140" w:after="0"/>
        <w:jc w:val="center"/>
        <w:rPr>
          <w:rFonts w:asciiTheme="minorHAnsi" w:hAnsiTheme="minorHAnsi"/>
        </w:rPr>
      </w:pPr>
      <w:r w:rsidRPr="00152133">
        <w:rPr>
          <w:rFonts w:asciiTheme="minorHAnsi" w:hAnsiTheme="minorHAnsi"/>
          <w:szCs w:val="20"/>
        </w:rPr>
        <w:t xml:space="preserve">Cet article comporte 3 pages. Retrouvez l’entièreté du document sur le site de </w:t>
      </w:r>
      <w:r w:rsidRPr="00152133">
        <w:rPr>
          <w:rFonts w:asciiTheme="minorHAnsi" w:hAnsiTheme="minorHAnsi"/>
          <w:i/>
          <w:szCs w:val="20"/>
        </w:rPr>
        <w:t>Fin du nucléaire asbl</w:t>
      </w:r>
      <w:r w:rsidRPr="00152133">
        <w:rPr>
          <w:rFonts w:asciiTheme="minorHAnsi" w:hAnsiTheme="minorHAnsi"/>
          <w:szCs w:val="20"/>
        </w:rPr>
        <w:br/>
        <w:t>(</w:t>
      </w:r>
      <w:hyperlink r:id="rId21" w:history="1">
        <w:r w:rsidRPr="00152133">
          <w:rPr>
            <w:rStyle w:val="Lienhypertexte"/>
            <w:rFonts w:asciiTheme="minorHAnsi" w:hAnsiTheme="minorHAnsi"/>
            <w:szCs w:val="20"/>
          </w:rPr>
          <w:t>www.findunucleaire.be</w:t>
        </w:r>
      </w:hyperlink>
      <w:r w:rsidRPr="00152133">
        <w:rPr>
          <w:rFonts w:asciiTheme="minorHAnsi" w:hAnsiTheme="minorHAnsi"/>
          <w:szCs w:val="20"/>
        </w:rPr>
        <w:t xml:space="preserve">, page </w:t>
      </w:r>
      <w:r w:rsidRPr="00152133">
        <w:rPr>
          <w:rFonts w:asciiTheme="minorHAnsi" w:hAnsiTheme="minorHAnsi"/>
          <w:i/>
          <w:szCs w:val="20"/>
        </w:rPr>
        <w:t>Documents,</w:t>
      </w:r>
      <w:r w:rsidRPr="00152133">
        <w:rPr>
          <w:rFonts w:asciiTheme="minorHAnsi" w:hAnsiTheme="minorHAnsi"/>
          <w:i/>
          <w:szCs w:val="20"/>
        </w:rPr>
        <w:br/>
      </w:r>
      <w:r w:rsidRPr="00152133">
        <w:rPr>
          <w:rFonts w:asciiTheme="minorHAnsi" w:hAnsiTheme="minorHAnsi"/>
          <w:szCs w:val="20"/>
        </w:rPr>
        <w:t>rubrique</w:t>
      </w:r>
      <w:r w:rsidRPr="00152133">
        <w:rPr>
          <w:rFonts w:asciiTheme="minorHAnsi" w:hAnsiTheme="minorHAnsi"/>
          <w:i/>
          <w:szCs w:val="20"/>
        </w:rPr>
        <w:t xml:space="preserve"> Articles et dossiers sur le nucléaire</w:t>
      </w:r>
      <w:r w:rsidRPr="00152133">
        <w:rPr>
          <w:rFonts w:asciiTheme="minorHAnsi" w:hAnsiTheme="minorHAnsi"/>
          <w:szCs w:val="20"/>
        </w:rPr>
        <w:t>)</w:t>
      </w:r>
    </w:p>
    <w:p w:rsidR="00EA3501" w:rsidRPr="00EA3501" w:rsidRDefault="00EA3501" w:rsidP="0044370B">
      <w:pPr>
        <w:spacing w:before="140"/>
        <w:rPr>
          <w:rFonts w:asciiTheme="minorHAnsi" w:hAnsiTheme="minorHAnsi"/>
          <w:sz w:val="4"/>
          <w:szCs w:val="4"/>
        </w:rPr>
      </w:pPr>
    </w:p>
    <w:sectPr w:rsidR="00EA3501" w:rsidRPr="00EA3501" w:rsidSect="00EA3501">
      <w:footerReference w:type="default" r:id="rId22"/>
      <w:type w:val="continuous"/>
      <w:pgSz w:w="11906" w:h="16838"/>
      <w:pgMar w:top="397" w:right="397" w:bottom="680" w:left="397" w:header="227" w:footer="227" w:gutter="0"/>
      <w:cols w:num="2" w:space="11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F86" w:rsidRDefault="00852F86" w:rsidP="00BC685F">
      <w:pPr>
        <w:spacing w:after="0"/>
      </w:pPr>
      <w:r>
        <w:separator/>
      </w:r>
    </w:p>
  </w:endnote>
  <w:endnote w:type="continuationSeparator" w:id="0">
    <w:p w:rsidR="00852F86" w:rsidRDefault="00852F86" w:rsidP="00BC685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85F" w:rsidRDefault="00E94CCA" w:rsidP="00BC685F">
    <w:pPr>
      <w:pStyle w:val="Pieddepage"/>
      <w:jc w:val="right"/>
    </w:pPr>
    <w:fldSimple w:instr=" PAGE  \* MERGEFORMAT ">
      <w:r w:rsidR="00AF5513">
        <w:rPr>
          <w:noProof/>
        </w:rPr>
        <w:t>1</w:t>
      </w:r>
    </w:fldSimple>
    <w:r w:rsidR="00BC685F">
      <w:t>/</w:t>
    </w:r>
    <w:r w:rsidR="00152133">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F86" w:rsidRDefault="00852F86" w:rsidP="00BC685F">
      <w:pPr>
        <w:spacing w:after="0"/>
      </w:pPr>
      <w:r>
        <w:separator/>
      </w:r>
    </w:p>
  </w:footnote>
  <w:footnote w:type="continuationSeparator" w:id="0">
    <w:p w:rsidR="00852F86" w:rsidRDefault="00852F86" w:rsidP="00BC685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09CA"/>
    <w:multiLevelType w:val="multilevel"/>
    <w:tmpl w:val="6D42DC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39A34F3A"/>
    <w:multiLevelType w:val="hybridMultilevel"/>
    <w:tmpl w:val="6BFC437C"/>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6DB05470"/>
    <w:multiLevelType w:val="multilevel"/>
    <w:tmpl w:val="15F4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BC685F"/>
    <w:rsid w:val="0000068F"/>
    <w:rsid w:val="00000B7E"/>
    <w:rsid w:val="000010C8"/>
    <w:rsid w:val="00001A8A"/>
    <w:rsid w:val="00001B2D"/>
    <w:rsid w:val="00001DD7"/>
    <w:rsid w:val="00002344"/>
    <w:rsid w:val="00002EB4"/>
    <w:rsid w:val="0000369D"/>
    <w:rsid w:val="00003A2A"/>
    <w:rsid w:val="00003B84"/>
    <w:rsid w:val="00003C24"/>
    <w:rsid w:val="00003F31"/>
    <w:rsid w:val="0000480F"/>
    <w:rsid w:val="00007837"/>
    <w:rsid w:val="00007D7D"/>
    <w:rsid w:val="00007E75"/>
    <w:rsid w:val="000100AC"/>
    <w:rsid w:val="00010672"/>
    <w:rsid w:val="00011787"/>
    <w:rsid w:val="00011B72"/>
    <w:rsid w:val="00011CF6"/>
    <w:rsid w:val="00011FE1"/>
    <w:rsid w:val="00012A92"/>
    <w:rsid w:val="0001412D"/>
    <w:rsid w:val="00014307"/>
    <w:rsid w:val="0001433A"/>
    <w:rsid w:val="000145C2"/>
    <w:rsid w:val="000148E9"/>
    <w:rsid w:val="00014DC4"/>
    <w:rsid w:val="000152BB"/>
    <w:rsid w:val="00015AF0"/>
    <w:rsid w:val="00016FA8"/>
    <w:rsid w:val="00017304"/>
    <w:rsid w:val="00017737"/>
    <w:rsid w:val="00017EA3"/>
    <w:rsid w:val="00020220"/>
    <w:rsid w:val="00020773"/>
    <w:rsid w:val="000209C2"/>
    <w:rsid w:val="00020B97"/>
    <w:rsid w:val="00022421"/>
    <w:rsid w:val="000224B6"/>
    <w:rsid w:val="000228CA"/>
    <w:rsid w:val="00022907"/>
    <w:rsid w:val="00022C5A"/>
    <w:rsid w:val="00022D62"/>
    <w:rsid w:val="0002346A"/>
    <w:rsid w:val="000236BE"/>
    <w:rsid w:val="00023DC9"/>
    <w:rsid w:val="00023DCA"/>
    <w:rsid w:val="000246CD"/>
    <w:rsid w:val="0002478D"/>
    <w:rsid w:val="00024FAA"/>
    <w:rsid w:val="000252DF"/>
    <w:rsid w:val="00025F1B"/>
    <w:rsid w:val="00026543"/>
    <w:rsid w:val="000269C1"/>
    <w:rsid w:val="00026B6B"/>
    <w:rsid w:val="00027097"/>
    <w:rsid w:val="00027228"/>
    <w:rsid w:val="000275F4"/>
    <w:rsid w:val="000300AE"/>
    <w:rsid w:val="000308B2"/>
    <w:rsid w:val="00031694"/>
    <w:rsid w:val="00031802"/>
    <w:rsid w:val="00031AE5"/>
    <w:rsid w:val="00031DF4"/>
    <w:rsid w:val="00032AC3"/>
    <w:rsid w:val="00033EC4"/>
    <w:rsid w:val="0003453D"/>
    <w:rsid w:val="00034A0A"/>
    <w:rsid w:val="00035B13"/>
    <w:rsid w:val="000360AC"/>
    <w:rsid w:val="0003637F"/>
    <w:rsid w:val="00036A1C"/>
    <w:rsid w:val="00036A59"/>
    <w:rsid w:val="00036A91"/>
    <w:rsid w:val="00036CA4"/>
    <w:rsid w:val="00036CE0"/>
    <w:rsid w:val="0003723F"/>
    <w:rsid w:val="00037782"/>
    <w:rsid w:val="0003793C"/>
    <w:rsid w:val="00037E0E"/>
    <w:rsid w:val="00041EF7"/>
    <w:rsid w:val="000425B0"/>
    <w:rsid w:val="00042980"/>
    <w:rsid w:val="00042D2F"/>
    <w:rsid w:val="0004310B"/>
    <w:rsid w:val="00043825"/>
    <w:rsid w:val="00043AAA"/>
    <w:rsid w:val="00043BD9"/>
    <w:rsid w:val="0004422B"/>
    <w:rsid w:val="00044512"/>
    <w:rsid w:val="00044707"/>
    <w:rsid w:val="00044763"/>
    <w:rsid w:val="00044832"/>
    <w:rsid w:val="000457C1"/>
    <w:rsid w:val="000458C1"/>
    <w:rsid w:val="00045925"/>
    <w:rsid w:val="00045DEF"/>
    <w:rsid w:val="00046A47"/>
    <w:rsid w:val="00046A70"/>
    <w:rsid w:val="00046B3C"/>
    <w:rsid w:val="00046D60"/>
    <w:rsid w:val="00046E24"/>
    <w:rsid w:val="00046E74"/>
    <w:rsid w:val="00046FB5"/>
    <w:rsid w:val="000471E1"/>
    <w:rsid w:val="000473FE"/>
    <w:rsid w:val="00047821"/>
    <w:rsid w:val="000478D6"/>
    <w:rsid w:val="00047D2B"/>
    <w:rsid w:val="00050B03"/>
    <w:rsid w:val="00050C01"/>
    <w:rsid w:val="00050D61"/>
    <w:rsid w:val="00052E5D"/>
    <w:rsid w:val="00053D3E"/>
    <w:rsid w:val="00054FC0"/>
    <w:rsid w:val="00055067"/>
    <w:rsid w:val="00055161"/>
    <w:rsid w:val="00055F30"/>
    <w:rsid w:val="00055F94"/>
    <w:rsid w:val="00056130"/>
    <w:rsid w:val="0005613D"/>
    <w:rsid w:val="00056194"/>
    <w:rsid w:val="00057494"/>
    <w:rsid w:val="00057930"/>
    <w:rsid w:val="00057D9C"/>
    <w:rsid w:val="000603C3"/>
    <w:rsid w:val="000605CB"/>
    <w:rsid w:val="000608C7"/>
    <w:rsid w:val="00061301"/>
    <w:rsid w:val="00061B17"/>
    <w:rsid w:val="000626B4"/>
    <w:rsid w:val="00062B37"/>
    <w:rsid w:val="00062F17"/>
    <w:rsid w:val="00063154"/>
    <w:rsid w:val="00064A51"/>
    <w:rsid w:val="00064C39"/>
    <w:rsid w:val="000650CB"/>
    <w:rsid w:val="00066A04"/>
    <w:rsid w:val="00067232"/>
    <w:rsid w:val="000674A4"/>
    <w:rsid w:val="000674BE"/>
    <w:rsid w:val="00067CEB"/>
    <w:rsid w:val="00067DC6"/>
    <w:rsid w:val="00067E1A"/>
    <w:rsid w:val="00070BC7"/>
    <w:rsid w:val="000710BF"/>
    <w:rsid w:val="00071327"/>
    <w:rsid w:val="000715BD"/>
    <w:rsid w:val="00071A24"/>
    <w:rsid w:val="00072F6A"/>
    <w:rsid w:val="000731AD"/>
    <w:rsid w:val="00073610"/>
    <w:rsid w:val="0007369A"/>
    <w:rsid w:val="00073710"/>
    <w:rsid w:val="000738CF"/>
    <w:rsid w:val="00073C4A"/>
    <w:rsid w:val="000740A5"/>
    <w:rsid w:val="000752CF"/>
    <w:rsid w:val="00075771"/>
    <w:rsid w:val="00076A86"/>
    <w:rsid w:val="00076E7C"/>
    <w:rsid w:val="00077AE2"/>
    <w:rsid w:val="0008017E"/>
    <w:rsid w:val="00081E47"/>
    <w:rsid w:val="0008219A"/>
    <w:rsid w:val="000828FC"/>
    <w:rsid w:val="000842DE"/>
    <w:rsid w:val="000845E7"/>
    <w:rsid w:val="00085D32"/>
    <w:rsid w:val="00085DDA"/>
    <w:rsid w:val="000864F2"/>
    <w:rsid w:val="00086A1F"/>
    <w:rsid w:val="000903D7"/>
    <w:rsid w:val="00090B59"/>
    <w:rsid w:val="00090C16"/>
    <w:rsid w:val="00090F23"/>
    <w:rsid w:val="000913AD"/>
    <w:rsid w:val="00092354"/>
    <w:rsid w:val="0009262C"/>
    <w:rsid w:val="000929B6"/>
    <w:rsid w:val="00092BD9"/>
    <w:rsid w:val="00092F8D"/>
    <w:rsid w:val="000930E8"/>
    <w:rsid w:val="0009356B"/>
    <w:rsid w:val="0009361A"/>
    <w:rsid w:val="00093E97"/>
    <w:rsid w:val="000945B6"/>
    <w:rsid w:val="00094EF2"/>
    <w:rsid w:val="00095040"/>
    <w:rsid w:val="0009524E"/>
    <w:rsid w:val="00095924"/>
    <w:rsid w:val="00096CAA"/>
    <w:rsid w:val="000972C9"/>
    <w:rsid w:val="0009771F"/>
    <w:rsid w:val="00097F7F"/>
    <w:rsid w:val="000A0222"/>
    <w:rsid w:val="000A0431"/>
    <w:rsid w:val="000A054B"/>
    <w:rsid w:val="000A113E"/>
    <w:rsid w:val="000A113F"/>
    <w:rsid w:val="000A2464"/>
    <w:rsid w:val="000A2819"/>
    <w:rsid w:val="000A2927"/>
    <w:rsid w:val="000A2A29"/>
    <w:rsid w:val="000A3A2C"/>
    <w:rsid w:val="000A57F7"/>
    <w:rsid w:val="000A5FDC"/>
    <w:rsid w:val="000A672E"/>
    <w:rsid w:val="000A6A83"/>
    <w:rsid w:val="000B0F75"/>
    <w:rsid w:val="000B1FF2"/>
    <w:rsid w:val="000B217F"/>
    <w:rsid w:val="000B2415"/>
    <w:rsid w:val="000B297F"/>
    <w:rsid w:val="000B2ED2"/>
    <w:rsid w:val="000B3BA3"/>
    <w:rsid w:val="000B4190"/>
    <w:rsid w:val="000B428B"/>
    <w:rsid w:val="000B44E7"/>
    <w:rsid w:val="000B479F"/>
    <w:rsid w:val="000B504C"/>
    <w:rsid w:val="000B508E"/>
    <w:rsid w:val="000B52F5"/>
    <w:rsid w:val="000B532A"/>
    <w:rsid w:val="000B5869"/>
    <w:rsid w:val="000B5A77"/>
    <w:rsid w:val="000B5F3D"/>
    <w:rsid w:val="000B61CA"/>
    <w:rsid w:val="000B64FF"/>
    <w:rsid w:val="000B73F1"/>
    <w:rsid w:val="000C1182"/>
    <w:rsid w:val="000C14E7"/>
    <w:rsid w:val="000C2065"/>
    <w:rsid w:val="000C3770"/>
    <w:rsid w:val="000C381A"/>
    <w:rsid w:val="000C3C77"/>
    <w:rsid w:val="000C4285"/>
    <w:rsid w:val="000C64AD"/>
    <w:rsid w:val="000C6FFB"/>
    <w:rsid w:val="000C7A4E"/>
    <w:rsid w:val="000D056E"/>
    <w:rsid w:val="000D17B2"/>
    <w:rsid w:val="000D24A6"/>
    <w:rsid w:val="000D2556"/>
    <w:rsid w:val="000D2E8B"/>
    <w:rsid w:val="000D3CD1"/>
    <w:rsid w:val="000D4865"/>
    <w:rsid w:val="000D4B1C"/>
    <w:rsid w:val="000D4D87"/>
    <w:rsid w:val="000D509F"/>
    <w:rsid w:val="000D52DE"/>
    <w:rsid w:val="000D578D"/>
    <w:rsid w:val="000D613A"/>
    <w:rsid w:val="000D663D"/>
    <w:rsid w:val="000D6965"/>
    <w:rsid w:val="000D6AED"/>
    <w:rsid w:val="000D6B7F"/>
    <w:rsid w:val="000D70A9"/>
    <w:rsid w:val="000D7467"/>
    <w:rsid w:val="000D756C"/>
    <w:rsid w:val="000D7C26"/>
    <w:rsid w:val="000E019B"/>
    <w:rsid w:val="000E0BED"/>
    <w:rsid w:val="000E10CE"/>
    <w:rsid w:val="000E119E"/>
    <w:rsid w:val="000E1B46"/>
    <w:rsid w:val="000E2F2C"/>
    <w:rsid w:val="000E30DB"/>
    <w:rsid w:val="000E3D9E"/>
    <w:rsid w:val="000E46D2"/>
    <w:rsid w:val="000E476C"/>
    <w:rsid w:val="000E4BE1"/>
    <w:rsid w:val="000E4C93"/>
    <w:rsid w:val="000E4DCF"/>
    <w:rsid w:val="000E4E29"/>
    <w:rsid w:val="000E52A2"/>
    <w:rsid w:val="000E55B5"/>
    <w:rsid w:val="000E601E"/>
    <w:rsid w:val="000E64F4"/>
    <w:rsid w:val="000E6C16"/>
    <w:rsid w:val="000E6DBD"/>
    <w:rsid w:val="000F0118"/>
    <w:rsid w:val="000F0232"/>
    <w:rsid w:val="000F083D"/>
    <w:rsid w:val="000F1825"/>
    <w:rsid w:val="000F35AB"/>
    <w:rsid w:val="000F37FA"/>
    <w:rsid w:val="000F3948"/>
    <w:rsid w:val="000F3CFF"/>
    <w:rsid w:val="000F41BF"/>
    <w:rsid w:val="000F55C9"/>
    <w:rsid w:val="000F5754"/>
    <w:rsid w:val="000F59A1"/>
    <w:rsid w:val="000F61A6"/>
    <w:rsid w:val="000F6D42"/>
    <w:rsid w:val="000F6E7B"/>
    <w:rsid w:val="000F71A0"/>
    <w:rsid w:val="000F72D5"/>
    <w:rsid w:val="000F7A54"/>
    <w:rsid w:val="001001A0"/>
    <w:rsid w:val="00101C96"/>
    <w:rsid w:val="001021D6"/>
    <w:rsid w:val="00102B3D"/>
    <w:rsid w:val="001037BA"/>
    <w:rsid w:val="0010387B"/>
    <w:rsid w:val="00104889"/>
    <w:rsid w:val="00104ACC"/>
    <w:rsid w:val="001052BC"/>
    <w:rsid w:val="001054F5"/>
    <w:rsid w:val="0010570D"/>
    <w:rsid w:val="001059FA"/>
    <w:rsid w:val="0010739D"/>
    <w:rsid w:val="00107449"/>
    <w:rsid w:val="00107711"/>
    <w:rsid w:val="0011009B"/>
    <w:rsid w:val="001102D6"/>
    <w:rsid w:val="00110529"/>
    <w:rsid w:val="00110800"/>
    <w:rsid w:val="0011177C"/>
    <w:rsid w:val="00111B4E"/>
    <w:rsid w:val="00112025"/>
    <w:rsid w:val="00112092"/>
    <w:rsid w:val="0011219E"/>
    <w:rsid w:val="001121CC"/>
    <w:rsid w:val="001125E8"/>
    <w:rsid w:val="00112B15"/>
    <w:rsid w:val="001134C7"/>
    <w:rsid w:val="00113CB9"/>
    <w:rsid w:val="00114979"/>
    <w:rsid w:val="00114F56"/>
    <w:rsid w:val="0011507A"/>
    <w:rsid w:val="001150C2"/>
    <w:rsid w:val="00115359"/>
    <w:rsid w:val="001154EA"/>
    <w:rsid w:val="001155DB"/>
    <w:rsid w:val="001158A5"/>
    <w:rsid w:val="0011613F"/>
    <w:rsid w:val="00117614"/>
    <w:rsid w:val="001179B5"/>
    <w:rsid w:val="00117D8B"/>
    <w:rsid w:val="00117F83"/>
    <w:rsid w:val="001204DE"/>
    <w:rsid w:val="00120E8F"/>
    <w:rsid w:val="0012159F"/>
    <w:rsid w:val="00121AC6"/>
    <w:rsid w:val="001221A0"/>
    <w:rsid w:val="001222DB"/>
    <w:rsid w:val="00122F98"/>
    <w:rsid w:val="00123422"/>
    <w:rsid w:val="001239A1"/>
    <w:rsid w:val="00125DAA"/>
    <w:rsid w:val="001268CC"/>
    <w:rsid w:val="0012692A"/>
    <w:rsid w:val="001271EE"/>
    <w:rsid w:val="0012745A"/>
    <w:rsid w:val="00127FC0"/>
    <w:rsid w:val="00130176"/>
    <w:rsid w:val="00130667"/>
    <w:rsid w:val="001307D8"/>
    <w:rsid w:val="00130AC8"/>
    <w:rsid w:val="00131552"/>
    <w:rsid w:val="00131703"/>
    <w:rsid w:val="001317DF"/>
    <w:rsid w:val="001319D6"/>
    <w:rsid w:val="001331BE"/>
    <w:rsid w:val="001336F5"/>
    <w:rsid w:val="00133B69"/>
    <w:rsid w:val="00133EEF"/>
    <w:rsid w:val="00134A63"/>
    <w:rsid w:val="00134D86"/>
    <w:rsid w:val="0013631E"/>
    <w:rsid w:val="00136DF8"/>
    <w:rsid w:val="00137409"/>
    <w:rsid w:val="00137A2F"/>
    <w:rsid w:val="00137A43"/>
    <w:rsid w:val="00137F82"/>
    <w:rsid w:val="00140E31"/>
    <w:rsid w:val="001413BE"/>
    <w:rsid w:val="0014160E"/>
    <w:rsid w:val="00141A62"/>
    <w:rsid w:val="00142214"/>
    <w:rsid w:val="00142391"/>
    <w:rsid w:val="001426D0"/>
    <w:rsid w:val="00142F99"/>
    <w:rsid w:val="001440D1"/>
    <w:rsid w:val="0014428E"/>
    <w:rsid w:val="00144A3D"/>
    <w:rsid w:val="0014540F"/>
    <w:rsid w:val="00145F78"/>
    <w:rsid w:val="00146A42"/>
    <w:rsid w:val="00146DD2"/>
    <w:rsid w:val="00146F65"/>
    <w:rsid w:val="00146F8B"/>
    <w:rsid w:val="0014793B"/>
    <w:rsid w:val="00147A02"/>
    <w:rsid w:val="00147A1D"/>
    <w:rsid w:val="001504C7"/>
    <w:rsid w:val="001506C1"/>
    <w:rsid w:val="0015115B"/>
    <w:rsid w:val="00152079"/>
    <w:rsid w:val="00152133"/>
    <w:rsid w:val="001523E1"/>
    <w:rsid w:val="001530EB"/>
    <w:rsid w:val="00153237"/>
    <w:rsid w:val="00153C48"/>
    <w:rsid w:val="0015415B"/>
    <w:rsid w:val="00154D1D"/>
    <w:rsid w:val="00155861"/>
    <w:rsid w:val="001558A0"/>
    <w:rsid w:val="00155C22"/>
    <w:rsid w:val="00155D6B"/>
    <w:rsid w:val="00156892"/>
    <w:rsid w:val="00156A8A"/>
    <w:rsid w:val="00156CAB"/>
    <w:rsid w:val="001609C3"/>
    <w:rsid w:val="001614B2"/>
    <w:rsid w:val="00161A0F"/>
    <w:rsid w:val="00161DF2"/>
    <w:rsid w:val="00161E96"/>
    <w:rsid w:val="00162436"/>
    <w:rsid w:val="0016262E"/>
    <w:rsid w:val="00162E94"/>
    <w:rsid w:val="00163A1C"/>
    <w:rsid w:val="00163C7F"/>
    <w:rsid w:val="00164480"/>
    <w:rsid w:val="00164890"/>
    <w:rsid w:val="0016580B"/>
    <w:rsid w:val="00166092"/>
    <w:rsid w:val="00166520"/>
    <w:rsid w:val="0016723C"/>
    <w:rsid w:val="0017045B"/>
    <w:rsid w:val="00170C7D"/>
    <w:rsid w:val="0017194E"/>
    <w:rsid w:val="00172CAD"/>
    <w:rsid w:val="001737AE"/>
    <w:rsid w:val="00173FCD"/>
    <w:rsid w:val="00175000"/>
    <w:rsid w:val="00175231"/>
    <w:rsid w:val="00175322"/>
    <w:rsid w:val="001753B7"/>
    <w:rsid w:val="00175DB7"/>
    <w:rsid w:val="00175E37"/>
    <w:rsid w:val="001772F8"/>
    <w:rsid w:val="001773EC"/>
    <w:rsid w:val="0017751F"/>
    <w:rsid w:val="0017790E"/>
    <w:rsid w:val="00177A66"/>
    <w:rsid w:val="00181417"/>
    <w:rsid w:val="00181C48"/>
    <w:rsid w:val="00181CBB"/>
    <w:rsid w:val="00181FFA"/>
    <w:rsid w:val="00182584"/>
    <w:rsid w:val="00182839"/>
    <w:rsid w:val="00182BE0"/>
    <w:rsid w:val="001840C8"/>
    <w:rsid w:val="001842F4"/>
    <w:rsid w:val="00184A6E"/>
    <w:rsid w:val="001856CF"/>
    <w:rsid w:val="00186550"/>
    <w:rsid w:val="00186669"/>
    <w:rsid w:val="00187045"/>
    <w:rsid w:val="00187128"/>
    <w:rsid w:val="0019002C"/>
    <w:rsid w:val="00191203"/>
    <w:rsid w:val="001916B9"/>
    <w:rsid w:val="00191EB4"/>
    <w:rsid w:val="00191F5C"/>
    <w:rsid w:val="00192262"/>
    <w:rsid w:val="00192D28"/>
    <w:rsid w:val="00192E3B"/>
    <w:rsid w:val="00193945"/>
    <w:rsid w:val="00193B46"/>
    <w:rsid w:val="001940BD"/>
    <w:rsid w:val="001945AF"/>
    <w:rsid w:val="00194845"/>
    <w:rsid w:val="001949A0"/>
    <w:rsid w:val="00194F11"/>
    <w:rsid w:val="00194F70"/>
    <w:rsid w:val="00194FED"/>
    <w:rsid w:val="00195C9A"/>
    <w:rsid w:val="00196390"/>
    <w:rsid w:val="001965B9"/>
    <w:rsid w:val="00196779"/>
    <w:rsid w:val="00196CB6"/>
    <w:rsid w:val="001974A8"/>
    <w:rsid w:val="00197B46"/>
    <w:rsid w:val="001A056A"/>
    <w:rsid w:val="001A264C"/>
    <w:rsid w:val="001A2EDB"/>
    <w:rsid w:val="001A4277"/>
    <w:rsid w:val="001A4682"/>
    <w:rsid w:val="001A4697"/>
    <w:rsid w:val="001A5682"/>
    <w:rsid w:val="001A6149"/>
    <w:rsid w:val="001A6169"/>
    <w:rsid w:val="001A666B"/>
    <w:rsid w:val="001A6AD9"/>
    <w:rsid w:val="001A6F0A"/>
    <w:rsid w:val="001A6F60"/>
    <w:rsid w:val="001A7112"/>
    <w:rsid w:val="001A7856"/>
    <w:rsid w:val="001B0021"/>
    <w:rsid w:val="001B1579"/>
    <w:rsid w:val="001B1862"/>
    <w:rsid w:val="001B1CF2"/>
    <w:rsid w:val="001B2705"/>
    <w:rsid w:val="001B2886"/>
    <w:rsid w:val="001B33A3"/>
    <w:rsid w:val="001B340B"/>
    <w:rsid w:val="001B4178"/>
    <w:rsid w:val="001B42DE"/>
    <w:rsid w:val="001B53BA"/>
    <w:rsid w:val="001B559E"/>
    <w:rsid w:val="001B637B"/>
    <w:rsid w:val="001B68F3"/>
    <w:rsid w:val="001B753D"/>
    <w:rsid w:val="001B7B73"/>
    <w:rsid w:val="001C02D7"/>
    <w:rsid w:val="001C059B"/>
    <w:rsid w:val="001C066D"/>
    <w:rsid w:val="001C0A82"/>
    <w:rsid w:val="001C0BFD"/>
    <w:rsid w:val="001C12B9"/>
    <w:rsid w:val="001C1912"/>
    <w:rsid w:val="001C2F8B"/>
    <w:rsid w:val="001C33DE"/>
    <w:rsid w:val="001C406B"/>
    <w:rsid w:val="001C4955"/>
    <w:rsid w:val="001C4B86"/>
    <w:rsid w:val="001C4EF9"/>
    <w:rsid w:val="001C5AAE"/>
    <w:rsid w:val="001C73E4"/>
    <w:rsid w:val="001D02E4"/>
    <w:rsid w:val="001D0579"/>
    <w:rsid w:val="001D1467"/>
    <w:rsid w:val="001D2301"/>
    <w:rsid w:val="001D268D"/>
    <w:rsid w:val="001D3145"/>
    <w:rsid w:val="001D40C4"/>
    <w:rsid w:val="001D41B1"/>
    <w:rsid w:val="001D49AF"/>
    <w:rsid w:val="001D5866"/>
    <w:rsid w:val="001D5D21"/>
    <w:rsid w:val="001D6663"/>
    <w:rsid w:val="001D6ABC"/>
    <w:rsid w:val="001D715C"/>
    <w:rsid w:val="001E0194"/>
    <w:rsid w:val="001E1F30"/>
    <w:rsid w:val="001E27BF"/>
    <w:rsid w:val="001E280E"/>
    <w:rsid w:val="001E296A"/>
    <w:rsid w:val="001E2A31"/>
    <w:rsid w:val="001E307E"/>
    <w:rsid w:val="001E4C63"/>
    <w:rsid w:val="001E538B"/>
    <w:rsid w:val="001E54DA"/>
    <w:rsid w:val="001E5CF0"/>
    <w:rsid w:val="001E6CE7"/>
    <w:rsid w:val="001E6D57"/>
    <w:rsid w:val="001E7707"/>
    <w:rsid w:val="001E774C"/>
    <w:rsid w:val="001E7BEA"/>
    <w:rsid w:val="001F0020"/>
    <w:rsid w:val="001F037A"/>
    <w:rsid w:val="001F05C2"/>
    <w:rsid w:val="001F186E"/>
    <w:rsid w:val="001F1C66"/>
    <w:rsid w:val="001F3AD9"/>
    <w:rsid w:val="001F3FD3"/>
    <w:rsid w:val="001F4443"/>
    <w:rsid w:val="001F452F"/>
    <w:rsid w:val="001F45C6"/>
    <w:rsid w:val="001F4923"/>
    <w:rsid w:val="001F4B6A"/>
    <w:rsid w:val="001F53D2"/>
    <w:rsid w:val="001F64D0"/>
    <w:rsid w:val="001F67FD"/>
    <w:rsid w:val="001F733C"/>
    <w:rsid w:val="001F7530"/>
    <w:rsid w:val="001F7B66"/>
    <w:rsid w:val="001F7BF1"/>
    <w:rsid w:val="001F7CF8"/>
    <w:rsid w:val="001F7D7F"/>
    <w:rsid w:val="00200546"/>
    <w:rsid w:val="00201740"/>
    <w:rsid w:val="00201E0B"/>
    <w:rsid w:val="00202E4F"/>
    <w:rsid w:val="002030E0"/>
    <w:rsid w:val="002034A5"/>
    <w:rsid w:val="00203C50"/>
    <w:rsid w:val="00203C79"/>
    <w:rsid w:val="0020414F"/>
    <w:rsid w:val="0020428D"/>
    <w:rsid w:val="002049FD"/>
    <w:rsid w:val="00204FD8"/>
    <w:rsid w:val="00205451"/>
    <w:rsid w:val="00206829"/>
    <w:rsid w:val="00206A48"/>
    <w:rsid w:val="00207163"/>
    <w:rsid w:val="002074AB"/>
    <w:rsid w:val="0020791F"/>
    <w:rsid w:val="0021178E"/>
    <w:rsid w:val="00211D4F"/>
    <w:rsid w:val="0021264D"/>
    <w:rsid w:val="00212CAC"/>
    <w:rsid w:val="00212E1B"/>
    <w:rsid w:val="0021366D"/>
    <w:rsid w:val="00214127"/>
    <w:rsid w:val="0021551A"/>
    <w:rsid w:val="00215EAC"/>
    <w:rsid w:val="00215F87"/>
    <w:rsid w:val="00216625"/>
    <w:rsid w:val="0021695D"/>
    <w:rsid w:val="00217673"/>
    <w:rsid w:val="0021768C"/>
    <w:rsid w:val="00217AB9"/>
    <w:rsid w:val="00217F3A"/>
    <w:rsid w:val="0022215D"/>
    <w:rsid w:val="002221A5"/>
    <w:rsid w:val="00222949"/>
    <w:rsid w:val="00223152"/>
    <w:rsid w:val="0022352C"/>
    <w:rsid w:val="00223663"/>
    <w:rsid w:val="0022392C"/>
    <w:rsid w:val="00223E00"/>
    <w:rsid w:val="002242A2"/>
    <w:rsid w:val="00225023"/>
    <w:rsid w:val="00225CEC"/>
    <w:rsid w:val="002262A8"/>
    <w:rsid w:val="00226648"/>
    <w:rsid w:val="00226923"/>
    <w:rsid w:val="00227A7D"/>
    <w:rsid w:val="002301E9"/>
    <w:rsid w:val="0023022B"/>
    <w:rsid w:val="00230239"/>
    <w:rsid w:val="00230547"/>
    <w:rsid w:val="00230EF6"/>
    <w:rsid w:val="00231E5F"/>
    <w:rsid w:val="00232579"/>
    <w:rsid w:val="0023328C"/>
    <w:rsid w:val="00233525"/>
    <w:rsid w:val="00233BFF"/>
    <w:rsid w:val="002347BE"/>
    <w:rsid w:val="002349A3"/>
    <w:rsid w:val="00234D52"/>
    <w:rsid w:val="00234FDA"/>
    <w:rsid w:val="002353B0"/>
    <w:rsid w:val="0023586C"/>
    <w:rsid w:val="00235FAC"/>
    <w:rsid w:val="002361C7"/>
    <w:rsid w:val="00236FB8"/>
    <w:rsid w:val="002400ED"/>
    <w:rsid w:val="002403CB"/>
    <w:rsid w:val="00240A8E"/>
    <w:rsid w:val="00240C24"/>
    <w:rsid w:val="002414B3"/>
    <w:rsid w:val="00242247"/>
    <w:rsid w:val="002422CF"/>
    <w:rsid w:val="00242665"/>
    <w:rsid w:val="00242B69"/>
    <w:rsid w:val="00242E56"/>
    <w:rsid w:val="002434C3"/>
    <w:rsid w:val="00243A3F"/>
    <w:rsid w:val="00243FD1"/>
    <w:rsid w:val="00244116"/>
    <w:rsid w:val="0024415D"/>
    <w:rsid w:val="002446A4"/>
    <w:rsid w:val="00244803"/>
    <w:rsid w:val="00246077"/>
    <w:rsid w:val="00246B21"/>
    <w:rsid w:val="002478DD"/>
    <w:rsid w:val="00247B71"/>
    <w:rsid w:val="002508F6"/>
    <w:rsid w:val="00250901"/>
    <w:rsid w:val="0025091A"/>
    <w:rsid w:val="00250CF2"/>
    <w:rsid w:val="00251AD4"/>
    <w:rsid w:val="00252AC2"/>
    <w:rsid w:val="0025369F"/>
    <w:rsid w:val="002540C4"/>
    <w:rsid w:val="00254C29"/>
    <w:rsid w:val="0025508F"/>
    <w:rsid w:val="002554E2"/>
    <w:rsid w:val="00255AC5"/>
    <w:rsid w:val="00255B38"/>
    <w:rsid w:val="002569B2"/>
    <w:rsid w:val="00257E81"/>
    <w:rsid w:val="00257EE5"/>
    <w:rsid w:val="00260B81"/>
    <w:rsid w:val="002619C9"/>
    <w:rsid w:val="00261AC8"/>
    <w:rsid w:val="00261E0C"/>
    <w:rsid w:val="00262549"/>
    <w:rsid w:val="002632AE"/>
    <w:rsid w:val="0026461A"/>
    <w:rsid w:val="0026467C"/>
    <w:rsid w:val="002652B3"/>
    <w:rsid w:val="002667C9"/>
    <w:rsid w:val="00266B23"/>
    <w:rsid w:val="002672F9"/>
    <w:rsid w:val="00267773"/>
    <w:rsid w:val="002679E2"/>
    <w:rsid w:val="0027010C"/>
    <w:rsid w:val="0027059A"/>
    <w:rsid w:val="00271693"/>
    <w:rsid w:val="002719AC"/>
    <w:rsid w:val="00271DAD"/>
    <w:rsid w:val="002729D9"/>
    <w:rsid w:val="00272BF7"/>
    <w:rsid w:val="00274427"/>
    <w:rsid w:val="002746D2"/>
    <w:rsid w:val="00274971"/>
    <w:rsid w:val="00274EBB"/>
    <w:rsid w:val="002759D6"/>
    <w:rsid w:val="00276550"/>
    <w:rsid w:val="00276ACA"/>
    <w:rsid w:val="002800BD"/>
    <w:rsid w:val="002800CD"/>
    <w:rsid w:val="00280F96"/>
    <w:rsid w:val="0028151A"/>
    <w:rsid w:val="002818B8"/>
    <w:rsid w:val="00281A4E"/>
    <w:rsid w:val="002820CF"/>
    <w:rsid w:val="002834B9"/>
    <w:rsid w:val="002837E2"/>
    <w:rsid w:val="002849F8"/>
    <w:rsid w:val="00285283"/>
    <w:rsid w:val="0028532B"/>
    <w:rsid w:val="0028533B"/>
    <w:rsid w:val="00286B1D"/>
    <w:rsid w:val="00286F32"/>
    <w:rsid w:val="0028724A"/>
    <w:rsid w:val="00287448"/>
    <w:rsid w:val="002874BA"/>
    <w:rsid w:val="00287C9E"/>
    <w:rsid w:val="00290474"/>
    <w:rsid w:val="00290B38"/>
    <w:rsid w:val="00291105"/>
    <w:rsid w:val="002911A1"/>
    <w:rsid w:val="002914B0"/>
    <w:rsid w:val="00292DF0"/>
    <w:rsid w:val="00293227"/>
    <w:rsid w:val="00295011"/>
    <w:rsid w:val="00295753"/>
    <w:rsid w:val="002960BA"/>
    <w:rsid w:val="00296581"/>
    <w:rsid w:val="00296ABA"/>
    <w:rsid w:val="00296D50"/>
    <w:rsid w:val="002974F1"/>
    <w:rsid w:val="002977DD"/>
    <w:rsid w:val="00297C48"/>
    <w:rsid w:val="002A0780"/>
    <w:rsid w:val="002A0B77"/>
    <w:rsid w:val="002A0BC4"/>
    <w:rsid w:val="002A0D6B"/>
    <w:rsid w:val="002A0E9C"/>
    <w:rsid w:val="002A18DC"/>
    <w:rsid w:val="002A1C4B"/>
    <w:rsid w:val="002A1DB8"/>
    <w:rsid w:val="002A1EFB"/>
    <w:rsid w:val="002A24DB"/>
    <w:rsid w:val="002A2CA7"/>
    <w:rsid w:val="002A35DE"/>
    <w:rsid w:val="002A3BA1"/>
    <w:rsid w:val="002A3BEB"/>
    <w:rsid w:val="002A3C99"/>
    <w:rsid w:val="002A3E40"/>
    <w:rsid w:val="002A5170"/>
    <w:rsid w:val="002A59F4"/>
    <w:rsid w:val="002A5EB8"/>
    <w:rsid w:val="002A60D0"/>
    <w:rsid w:val="002A6210"/>
    <w:rsid w:val="002A6B39"/>
    <w:rsid w:val="002A7BFB"/>
    <w:rsid w:val="002B0D8E"/>
    <w:rsid w:val="002B12C2"/>
    <w:rsid w:val="002B1435"/>
    <w:rsid w:val="002B1B9E"/>
    <w:rsid w:val="002B2778"/>
    <w:rsid w:val="002B2941"/>
    <w:rsid w:val="002B3C8E"/>
    <w:rsid w:val="002B4057"/>
    <w:rsid w:val="002B4220"/>
    <w:rsid w:val="002B44CF"/>
    <w:rsid w:val="002B58A9"/>
    <w:rsid w:val="002B59B2"/>
    <w:rsid w:val="002B6B79"/>
    <w:rsid w:val="002C0260"/>
    <w:rsid w:val="002C0694"/>
    <w:rsid w:val="002C06D5"/>
    <w:rsid w:val="002C08D1"/>
    <w:rsid w:val="002C150E"/>
    <w:rsid w:val="002C30B3"/>
    <w:rsid w:val="002C32A9"/>
    <w:rsid w:val="002C46DC"/>
    <w:rsid w:val="002C4B64"/>
    <w:rsid w:val="002C53AD"/>
    <w:rsid w:val="002C5D7B"/>
    <w:rsid w:val="002C6B19"/>
    <w:rsid w:val="002C6E54"/>
    <w:rsid w:val="002D0396"/>
    <w:rsid w:val="002D05ED"/>
    <w:rsid w:val="002D0870"/>
    <w:rsid w:val="002D1181"/>
    <w:rsid w:val="002D1D0B"/>
    <w:rsid w:val="002D1D99"/>
    <w:rsid w:val="002D2793"/>
    <w:rsid w:val="002D33E8"/>
    <w:rsid w:val="002D3ACB"/>
    <w:rsid w:val="002D3CBB"/>
    <w:rsid w:val="002D3D15"/>
    <w:rsid w:val="002D3E0B"/>
    <w:rsid w:val="002D3E9E"/>
    <w:rsid w:val="002D4346"/>
    <w:rsid w:val="002D474B"/>
    <w:rsid w:val="002D4D4A"/>
    <w:rsid w:val="002D50E4"/>
    <w:rsid w:val="002D567C"/>
    <w:rsid w:val="002D5853"/>
    <w:rsid w:val="002D60EC"/>
    <w:rsid w:val="002D6717"/>
    <w:rsid w:val="002D78A0"/>
    <w:rsid w:val="002D7A74"/>
    <w:rsid w:val="002D7C4A"/>
    <w:rsid w:val="002E165E"/>
    <w:rsid w:val="002E26DE"/>
    <w:rsid w:val="002E273E"/>
    <w:rsid w:val="002E2A53"/>
    <w:rsid w:val="002E2F95"/>
    <w:rsid w:val="002E347F"/>
    <w:rsid w:val="002E3FD0"/>
    <w:rsid w:val="002E4106"/>
    <w:rsid w:val="002E4936"/>
    <w:rsid w:val="002E4ED4"/>
    <w:rsid w:val="002E53C1"/>
    <w:rsid w:val="002E5577"/>
    <w:rsid w:val="002E5712"/>
    <w:rsid w:val="002E67FF"/>
    <w:rsid w:val="002E68C1"/>
    <w:rsid w:val="002E6A8C"/>
    <w:rsid w:val="002E6CA1"/>
    <w:rsid w:val="002E6DE6"/>
    <w:rsid w:val="002E7540"/>
    <w:rsid w:val="002E781F"/>
    <w:rsid w:val="002E7A47"/>
    <w:rsid w:val="002E7CF7"/>
    <w:rsid w:val="002F0544"/>
    <w:rsid w:val="002F1243"/>
    <w:rsid w:val="002F1401"/>
    <w:rsid w:val="002F1705"/>
    <w:rsid w:val="002F1CA9"/>
    <w:rsid w:val="002F26DA"/>
    <w:rsid w:val="002F2907"/>
    <w:rsid w:val="002F2E3C"/>
    <w:rsid w:val="002F310C"/>
    <w:rsid w:val="002F394E"/>
    <w:rsid w:val="002F3E90"/>
    <w:rsid w:val="002F427C"/>
    <w:rsid w:val="002F54A7"/>
    <w:rsid w:val="002F5BBD"/>
    <w:rsid w:val="002F5E39"/>
    <w:rsid w:val="002F62F0"/>
    <w:rsid w:val="002F63AE"/>
    <w:rsid w:val="002F6D98"/>
    <w:rsid w:val="002F7A79"/>
    <w:rsid w:val="002F7EF8"/>
    <w:rsid w:val="00300CC9"/>
    <w:rsid w:val="00300DD2"/>
    <w:rsid w:val="00301134"/>
    <w:rsid w:val="0030147B"/>
    <w:rsid w:val="00301678"/>
    <w:rsid w:val="00301715"/>
    <w:rsid w:val="00301DBF"/>
    <w:rsid w:val="00301E72"/>
    <w:rsid w:val="00302238"/>
    <w:rsid w:val="00302637"/>
    <w:rsid w:val="003034FA"/>
    <w:rsid w:val="0030389B"/>
    <w:rsid w:val="003040B3"/>
    <w:rsid w:val="003043B3"/>
    <w:rsid w:val="003049C6"/>
    <w:rsid w:val="00305885"/>
    <w:rsid w:val="00305C97"/>
    <w:rsid w:val="00305ED2"/>
    <w:rsid w:val="00306469"/>
    <w:rsid w:val="003069C3"/>
    <w:rsid w:val="00306BB4"/>
    <w:rsid w:val="00306E69"/>
    <w:rsid w:val="00306EB5"/>
    <w:rsid w:val="00307560"/>
    <w:rsid w:val="00307F47"/>
    <w:rsid w:val="003106AB"/>
    <w:rsid w:val="00310866"/>
    <w:rsid w:val="00310AAB"/>
    <w:rsid w:val="00310B59"/>
    <w:rsid w:val="003111E4"/>
    <w:rsid w:val="00311A57"/>
    <w:rsid w:val="00311CEA"/>
    <w:rsid w:val="00311D99"/>
    <w:rsid w:val="00311F5C"/>
    <w:rsid w:val="00312A20"/>
    <w:rsid w:val="00312B80"/>
    <w:rsid w:val="0031323C"/>
    <w:rsid w:val="003149C1"/>
    <w:rsid w:val="00314A96"/>
    <w:rsid w:val="00314DB8"/>
    <w:rsid w:val="00315A62"/>
    <w:rsid w:val="003171FB"/>
    <w:rsid w:val="00320149"/>
    <w:rsid w:val="00320808"/>
    <w:rsid w:val="00320823"/>
    <w:rsid w:val="00320DAA"/>
    <w:rsid w:val="00321459"/>
    <w:rsid w:val="00321E63"/>
    <w:rsid w:val="0032277F"/>
    <w:rsid w:val="003239F9"/>
    <w:rsid w:val="00323CA4"/>
    <w:rsid w:val="00323F71"/>
    <w:rsid w:val="0032510B"/>
    <w:rsid w:val="00325750"/>
    <w:rsid w:val="003266CC"/>
    <w:rsid w:val="00326FBB"/>
    <w:rsid w:val="0032701F"/>
    <w:rsid w:val="003270B4"/>
    <w:rsid w:val="00327B20"/>
    <w:rsid w:val="0033013E"/>
    <w:rsid w:val="003302BB"/>
    <w:rsid w:val="0033058B"/>
    <w:rsid w:val="00330D68"/>
    <w:rsid w:val="00330DAF"/>
    <w:rsid w:val="00330F53"/>
    <w:rsid w:val="00330FEB"/>
    <w:rsid w:val="00331156"/>
    <w:rsid w:val="00331C17"/>
    <w:rsid w:val="00332C70"/>
    <w:rsid w:val="00332E44"/>
    <w:rsid w:val="00333913"/>
    <w:rsid w:val="003341CE"/>
    <w:rsid w:val="00334246"/>
    <w:rsid w:val="003342F8"/>
    <w:rsid w:val="00334770"/>
    <w:rsid w:val="00334C43"/>
    <w:rsid w:val="00334EC2"/>
    <w:rsid w:val="00335F04"/>
    <w:rsid w:val="003360F9"/>
    <w:rsid w:val="0033754D"/>
    <w:rsid w:val="00337597"/>
    <w:rsid w:val="00337789"/>
    <w:rsid w:val="003377C3"/>
    <w:rsid w:val="00340A71"/>
    <w:rsid w:val="003426BC"/>
    <w:rsid w:val="00342D4F"/>
    <w:rsid w:val="003432D4"/>
    <w:rsid w:val="00343A36"/>
    <w:rsid w:val="00343B2B"/>
    <w:rsid w:val="00343EDD"/>
    <w:rsid w:val="0034498C"/>
    <w:rsid w:val="00345651"/>
    <w:rsid w:val="0034573B"/>
    <w:rsid w:val="00345B2F"/>
    <w:rsid w:val="00345CA4"/>
    <w:rsid w:val="00345DCB"/>
    <w:rsid w:val="00345FF9"/>
    <w:rsid w:val="0034626A"/>
    <w:rsid w:val="003465E3"/>
    <w:rsid w:val="00346645"/>
    <w:rsid w:val="00346981"/>
    <w:rsid w:val="00346C53"/>
    <w:rsid w:val="00347263"/>
    <w:rsid w:val="003477E1"/>
    <w:rsid w:val="00347DED"/>
    <w:rsid w:val="003502F4"/>
    <w:rsid w:val="003505EB"/>
    <w:rsid w:val="00351000"/>
    <w:rsid w:val="003520C5"/>
    <w:rsid w:val="00352F45"/>
    <w:rsid w:val="0035310B"/>
    <w:rsid w:val="00353CE8"/>
    <w:rsid w:val="0035406C"/>
    <w:rsid w:val="00354087"/>
    <w:rsid w:val="00354179"/>
    <w:rsid w:val="003551EA"/>
    <w:rsid w:val="003560C6"/>
    <w:rsid w:val="00356978"/>
    <w:rsid w:val="00356C23"/>
    <w:rsid w:val="00356CB7"/>
    <w:rsid w:val="003573CF"/>
    <w:rsid w:val="0035783B"/>
    <w:rsid w:val="003607A7"/>
    <w:rsid w:val="003609C6"/>
    <w:rsid w:val="00360E5A"/>
    <w:rsid w:val="00361261"/>
    <w:rsid w:val="003614A8"/>
    <w:rsid w:val="003621BD"/>
    <w:rsid w:val="003625BD"/>
    <w:rsid w:val="00362FA4"/>
    <w:rsid w:val="00363402"/>
    <w:rsid w:val="00363ACD"/>
    <w:rsid w:val="00363D98"/>
    <w:rsid w:val="00363E04"/>
    <w:rsid w:val="00365503"/>
    <w:rsid w:val="00366668"/>
    <w:rsid w:val="00366C68"/>
    <w:rsid w:val="003670BC"/>
    <w:rsid w:val="003676B8"/>
    <w:rsid w:val="0036779E"/>
    <w:rsid w:val="003679D5"/>
    <w:rsid w:val="0037006C"/>
    <w:rsid w:val="00370C1A"/>
    <w:rsid w:val="003715A3"/>
    <w:rsid w:val="00372B76"/>
    <w:rsid w:val="00372BDE"/>
    <w:rsid w:val="003732D1"/>
    <w:rsid w:val="00373595"/>
    <w:rsid w:val="00373639"/>
    <w:rsid w:val="003737EB"/>
    <w:rsid w:val="00373F19"/>
    <w:rsid w:val="00374CF5"/>
    <w:rsid w:val="00374EF9"/>
    <w:rsid w:val="00374FAD"/>
    <w:rsid w:val="0037562F"/>
    <w:rsid w:val="00376342"/>
    <w:rsid w:val="00376596"/>
    <w:rsid w:val="00376CF3"/>
    <w:rsid w:val="0037786A"/>
    <w:rsid w:val="003804BF"/>
    <w:rsid w:val="00380A8C"/>
    <w:rsid w:val="00380F97"/>
    <w:rsid w:val="0038103D"/>
    <w:rsid w:val="003811B3"/>
    <w:rsid w:val="00381BEA"/>
    <w:rsid w:val="003824A3"/>
    <w:rsid w:val="00382CD1"/>
    <w:rsid w:val="003831B8"/>
    <w:rsid w:val="003837BB"/>
    <w:rsid w:val="00384199"/>
    <w:rsid w:val="00384EE7"/>
    <w:rsid w:val="003855F8"/>
    <w:rsid w:val="003857F4"/>
    <w:rsid w:val="00386B9D"/>
    <w:rsid w:val="00386E4E"/>
    <w:rsid w:val="003874A5"/>
    <w:rsid w:val="003874F1"/>
    <w:rsid w:val="00387DB9"/>
    <w:rsid w:val="003906B6"/>
    <w:rsid w:val="00390822"/>
    <w:rsid w:val="003909AA"/>
    <w:rsid w:val="00390A09"/>
    <w:rsid w:val="00390F4A"/>
    <w:rsid w:val="00391A0A"/>
    <w:rsid w:val="003925A0"/>
    <w:rsid w:val="003928AF"/>
    <w:rsid w:val="003929F9"/>
    <w:rsid w:val="00393A02"/>
    <w:rsid w:val="00393B02"/>
    <w:rsid w:val="00393C88"/>
    <w:rsid w:val="00393DF3"/>
    <w:rsid w:val="00394339"/>
    <w:rsid w:val="00394577"/>
    <w:rsid w:val="003961A7"/>
    <w:rsid w:val="00396973"/>
    <w:rsid w:val="00396C11"/>
    <w:rsid w:val="003971F1"/>
    <w:rsid w:val="0039720B"/>
    <w:rsid w:val="00397657"/>
    <w:rsid w:val="0039790D"/>
    <w:rsid w:val="003A0272"/>
    <w:rsid w:val="003A09C9"/>
    <w:rsid w:val="003A137A"/>
    <w:rsid w:val="003A1950"/>
    <w:rsid w:val="003A1BCB"/>
    <w:rsid w:val="003A2891"/>
    <w:rsid w:val="003A33CC"/>
    <w:rsid w:val="003A3879"/>
    <w:rsid w:val="003A38ED"/>
    <w:rsid w:val="003A3D6C"/>
    <w:rsid w:val="003A41FB"/>
    <w:rsid w:val="003A455C"/>
    <w:rsid w:val="003A4B5A"/>
    <w:rsid w:val="003A5498"/>
    <w:rsid w:val="003A54CB"/>
    <w:rsid w:val="003A5A58"/>
    <w:rsid w:val="003A5E3E"/>
    <w:rsid w:val="003A6324"/>
    <w:rsid w:val="003A660A"/>
    <w:rsid w:val="003A6E9D"/>
    <w:rsid w:val="003B00A8"/>
    <w:rsid w:val="003B0132"/>
    <w:rsid w:val="003B1046"/>
    <w:rsid w:val="003B16DB"/>
    <w:rsid w:val="003B1813"/>
    <w:rsid w:val="003B1AEB"/>
    <w:rsid w:val="003B1CFA"/>
    <w:rsid w:val="003B2335"/>
    <w:rsid w:val="003B31E6"/>
    <w:rsid w:val="003B3599"/>
    <w:rsid w:val="003B372B"/>
    <w:rsid w:val="003B384A"/>
    <w:rsid w:val="003B3FF8"/>
    <w:rsid w:val="003B42F6"/>
    <w:rsid w:val="003B4D51"/>
    <w:rsid w:val="003B5253"/>
    <w:rsid w:val="003B601A"/>
    <w:rsid w:val="003C0591"/>
    <w:rsid w:val="003C06F4"/>
    <w:rsid w:val="003C1FE5"/>
    <w:rsid w:val="003C208F"/>
    <w:rsid w:val="003C20F6"/>
    <w:rsid w:val="003C2F15"/>
    <w:rsid w:val="003C3AFB"/>
    <w:rsid w:val="003C4174"/>
    <w:rsid w:val="003C5E90"/>
    <w:rsid w:val="003C5F63"/>
    <w:rsid w:val="003C6438"/>
    <w:rsid w:val="003C6618"/>
    <w:rsid w:val="003C6922"/>
    <w:rsid w:val="003C6B14"/>
    <w:rsid w:val="003C76AC"/>
    <w:rsid w:val="003C7FB9"/>
    <w:rsid w:val="003D00DC"/>
    <w:rsid w:val="003D01B9"/>
    <w:rsid w:val="003D05C1"/>
    <w:rsid w:val="003D0B13"/>
    <w:rsid w:val="003D14BE"/>
    <w:rsid w:val="003D1A02"/>
    <w:rsid w:val="003D3631"/>
    <w:rsid w:val="003D36C9"/>
    <w:rsid w:val="003D3B5F"/>
    <w:rsid w:val="003D410D"/>
    <w:rsid w:val="003D411F"/>
    <w:rsid w:val="003D41C8"/>
    <w:rsid w:val="003D4205"/>
    <w:rsid w:val="003D429C"/>
    <w:rsid w:val="003D4431"/>
    <w:rsid w:val="003D4453"/>
    <w:rsid w:val="003D53A1"/>
    <w:rsid w:val="003D5C48"/>
    <w:rsid w:val="003D607F"/>
    <w:rsid w:val="003D68C0"/>
    <w:rsid w:val="003D79A2"/>
    <w:rsid w:val="003D7CA8"/>
    <w:rsid w:val="003E0259"/>
    <w:rsid w:val="003E0D09"/>
    <w:rsid w:val="003E1147"/>
    <w:rsid w:val="003E11F8"/>
    <w:rsid w:val="003E128C"/>
    <w:rsid w:val="003E23F8"/>
    <w:rsid w:val="003E25A4"/>
    <w:rsid w:val="003E2AB6"/>
    <w:rsid w:val="003E2E0C"/>
    <w:rsid w:val="003E2F3E"/>
    <w:rsid w:val="003E34D0"/>
    <w:rsid w:val="003E4999"/>
    <w:rsid w:val="003E5B32"/>
    <w:rsid w:val="003E64C5"/>
    <w:rsid w:val="003F02E7"/>
    <w:rsid w:val="003F0664"/>
    <w:rsid w:val="003F0707"/>
    <w:rsid w:val="003F082B"/>
    <w:rsid w:val="003F1253"/>
    <w:rsid w:val="003F1298"/>
    <w:rsid w:val="003F2224"/>
    <w:rsid w:val="003F24F2"/>
    <w:rsid w:val="003F2650"/>
    <w:rsid w:val="003F3573"/>
    <w:rsid w:val="003F3BFC"/>
    <w:rsid w:val="003F4135"/>
    <w:rsid w:val="003F5E56"/>
    <w:rsid w:val="003F6252"/>
    <w:rsid w:val="003F705D"/>
    <w:rsid w:val="003F72B2"/>
    <w:rsid w:val="003F7582"/>
    <w:rsid w:val="003F7634"/>
    <w:rsid w:val="00401871"/>
    <w:rsid w:val="0040209E"/>
    <w:rsid w:val="0040235F"/>
    <w:rsid w:val="00402521"/>
    <w:rsid w:val="004040D2"/>
    <w:rsid w:val="004043A2"/>
    <w:rsid w:val="004045CE"/>
    <w:rsid w:val="004056F1"/>
    <w:rsid w:val="00405899"/>
    <w:rsid w:val="00405B2E"/>
    <w:rsid w:val="00406076"/>
    <w:rsid w:val="004060DD"/>
    <w:rsid w:val="004066BD"/>
    <w:rsid w:val="00406C58"/>
    <w:rsid w:val="00406F44"/>
    <w:rsid w:val="00410838"/>
    <w:rsid w:val="00411569"/>
    <w:rsid w:val="0041237F"/>
    <w:rsid w:val="00412CC5"/>
    <w:rsid w:val="00413217"/>
    <w:rsid w:val="004133E5"/>
    <w:rsid w:val="004136E6"/>
    <w:rsid w:val="00413821"/>
    <w:rsid w:val="00415395"/>
    <w:rsid w:val="00415DDE"/>
    <w:rsid w:val="0041661D"/>
    <w:rsid w:val="00416BB9"/>
    <w:rsid w:val="00422A49"/>
    <w:rsid w:val="004240DB"/>
    <w:rsid w:val="004243F3"/>
    <w:rsid w:val="0042478B"/>
    <w:rsid w:val="00425A55"/>
    <w:rsid w:val="00426774"/>
    <w:rsid w:val="00427283"/>
    <w:rsid w:val="00427494"/>
    <w:rsid w:val="004278F8"/>
    <w:rsid w:val="0043053D"/>
    <w:rsid w:val="00430678"/>
    <w:rsid w:val="00430FD1"/>
    <w:rsid w:val="00432588"/>
    <w:rsid w:val="004328A4"/>
    <w:rsid w:val="00432A68"/>
    <w:rsid w:val="00432E4A"/>
    <w:rsid w:val="004338F2"/>
    <w:rsid w:val="00433FE7"/>
    <w:rsid w:val="004340C3"/>
    <w:rsid w:val="00434D7B"/>
    <w:rsid w:val="00435F6D"/>
    <w:rsid w:val="004368E6"/>
    <w:rsid w:val="004368F3"/>
    <w:rsid w:val="004376B8"/>
    <w:rsid w:val="00440C45"/>
    <w:rsid w:val="00441C0B"/>
    <w:rsid w:val="0044268E"/>
    <w:rsid w:val="00442D16"/>
    <w:rsid w:val="00442D88"/>
    <w:rsid w:val="00442E36"/>
    <w:rsid w:val="0044342B"/>
    <w:rsid w:val="0044370B"/>
    <w:rsid w:val="00443A54"/>
    <w:rsid w:val="00443C33"/>
    <w:rsid w:val="00443E32"/>
    <w:rsid w:val="00444CFA"/>
    <w:rsid w:val="00444DD5"/>
    <w:rsid w:val="00445167"/>
    <w:rsid w:val="00445545"/>
    <w:rsid w:val="00445833"/>
    <w:rsid w:val="00445953"/>
    <w:rsid w:val="00445FCC"/>
    <w:rsid w:val="0044799C"/>
    <w:rsid w:val="00447C9A"/>
    <w:rsid w:val="00450975"/>
    <w:rsid w:val="00451257"/>
    <w:rsid w:val="0045134D"/>
    <w:rsid w:val="00451DB6"/>
    <w:rsid w:val="00451E9E"/>
    <w:rsid w:val="00452022"/>
    <w:rsid w:val="004521EA"/>
    <w:rsid w:val="0045245E"/>
    <w:rsid w:val="00452C75"/>
    <w:rsid w:val="004534AE"/>
    <w:rsid w:val="00453650"/>
    <w:rsid w:val="0045388A"/>
    <w:rsid w:val="00453F91"/>
    <w:rsid w:val="00454567"/>
    <w:rsid w:val="00454A32"/>
    <w:rsid w:val="00454DFF"/>
    <w:rsid w:val="00454E38"/>
    <w:rsid w:val="00454F4E"/>
    <w:rsid w:val="00454FEC"/>
    <w:rsid w:val="00455838"/>
    <w:rsid w:val="0045587C"/>
    <w:rsid w:val="004566A7"/>
    <w:rsid w:val="004569A6"/>
    <w:rsid w:val="0045731F"/>
    <w:rsid w:val="004575D7"/>
    <w:rsid w:val="004578CE"/>
    <w:rsid w:val="00460046"/>
    <w:rsid w:val="0046067D"/>
    <w:rsid w:val="00460A45"/>
    <w:rsid w:val="0046155C"/>
    <w:rsid w:val="00461F2D"/>
    <w:rsid w:val="004626B6"/>
    <w:rsid w:val="00462A09"/>
    <w:rsid w:val="00464662"/>
    <w:rsid w:val="0046634A"/>
    <w:rsid w:val="004665F0"/>
    <w:rsid w:val="00466993"/>
    <w:rsid w:val="00467E23"/>
    <w:rsid w:val="00470231"/>
    <w:rsid w:val="004709E0"/>
    <w:rsid w:val="00470AC6"/>
    <w:rsid w:val="00470EB4"/>
    <w:rsid w:val="00470FEB"/>
    <w:rsid w:val="0047123D"/>
    <w:rsid w:val="004716B1"/>
    <w:rsid w:val="0047183F"/>
    <w:rsid w:val="00472766"/>
    <w:rsid w:val="00473EC6"/>
    <w:rsid w:val="00474032"/>
    <w:rsid w:val="004741C0"/>
    <w:rsid w:val="004747C7"/>
    <w:rsid w:val="00475722"/>
    <w:rsid w:val="00475B67"/>
    <w:rsid w:val="00475C47"/>
    <w:rsid w:val="004765C5"/>
    <w:rsid w:val="004800BF"/>
    <w:rsid w:val="004809EE"/>
    <w:rsid w:val="00481791"/>
    <w:rsid w:val="00481868"/>
    <w:rsid w:val="00481DE9"/>
    <w:rsid w:val="00481E07"/>
    <w:rsid w:val="0048204F"/>
    <w:rsid w:val="0048213F"/>
    <w:rsid w:val="00482870"/>
    <w:rsid w:val="00482BE6"/>
    <w:rsid w:val="004833FF"/>
    <w:rsid w:val="00483475"/>
    <w:rsid w:val="00483618"/>
    <w:rsid w:val="00483C19"/>
    <w:rsid w:val="00483FB9"/>
    <w:rsid w:val="0048400E"/>
    <w:rsid w:val="00485380"/>
    <w:rsid w:val="00485AF5"/>
    <w:rsid w:val="00486369"/>
    <w:rsid w:val="004866E7"/>
    <w:rsid w:val="00487753"/>
    <w:rsid w:val="00490BF4"/>
    <w:rsid w:val="00490CD3"/>
    <w:rsid w:val="004917A5"/>
    <w:rsid w:val="00491E02"/>
    <w:rsid w:val="00491E06"/>
    <w:rsid w:val="00492287"/>
    <w:rsid w:val="00492486"/>
    <w:rsid w:val="00492502"/>
    <w:rsid w:val="0049300E"/>
    <w:rsid w:val="00493338"/>
    <w:rsid w:val="00493D53"/>
    <w:rsid w:val="00493EBF"/>
    <w:rsid w:val="00494755"/>
    <w:rsid w:val="00495568"/>
    <w:rsid w:val="00495975"/>
    <w:rsid w:val="00495D34"/>
    <w:rsid w:val="00495E5D"/>
    <w:rsid w:val="004963A7"/>
    <w:rsid w:val="004966D1"/>
    <w:rsid w:val="00496AC9"/>
    <w:rsid w:val="0049709F"/>
    <w:rsid w:val="004A11CC"/>
    <w:rsid w:val="004A1431"/>
    <w:rsid w:val="004A1671"/>
    <w:rsid w:val="004A1855"/>
    <w:rsid w:val="004A1889"/>
    <w:rsid w:val="004A2727"/>
    <w:rsid w:val="004A351C"/>
    <w:rsid w:val="004A3534"/>
    <w:rsid w:val="004A62FB"/>
    <w:rsid w:val="004A73B2"/>
    <w:rsid w:val="004B050D"/>
    <w:rsid w:val="004B06C5"/>
    <w:rsid w:val="004B12AC"/>
    <w:rsid w:val="004B131F"/>
    <w:rsid w:val="004B19D2"/>
    <w:rsid w:val="004B223D"/>
    <w:rsid w:val="004B239C"/>
    <w:rsid w:val="004B2416"/>
    <w:rsid w:val="004B29CA"/>
    <w:rsid w:val="004B2BEE"/>
    <w:rsid w:val="004B2F79"/>
    <w:rsid w:val="004B385B"/>
    <w:rsid w:val="004B4448"/>
    <w:rsid w:val="004B47D3"/>
    <w:rsid w:val="004B58BA"/>
    <w:rsid w:val="004B5DB5"/>
    <w:rsid w:val="004B5E59"/>
    <w:rsid w:val="004B6536"/>
    <w:rsid w:val="004B65AD"/>
    <w:rsid w:val="004B6B48"/>
    <w:rsid w:val="004B6EB4"/>
    <w:rsid w:val="004B7E96"/>
    <w:rsid w:val="004B7FEA"/>
    <w:rsid w:val="004C0504"/>
    <w:rsid w:val="004C05C6"/>
    <w:rsid w:val="004C0975"/>
    <w:rsid w:val="004C0ADE"/>
    <w:rsid w:val="004C10B7"/>
    <w:rsid w:val="004C15C8"/>
    <w:rsid w:val="004C17DD"/>
    <w:rsid w:val="004C356D"/>
    <w:rsid w:val="004C4527"/>
    <w:rsid w:val="004C5256"/>
    <w:rsid w:val="004C60D6"/>
    <w:rsid w:val="004C6383"/>
    <w:rsid w:val="004D00C0"/>
    <w:rsid w:val="004D1145"/>
    <w:rsid w:val="004D1C14"/>
    <w:rsid w:val="004D1F9A"/>
    <w:rsid w:val="004D229B"/>
    <w:rsid w:val="004D2FA7"/>
    <w:rsid w:val="004D3147"/>
    <w:rsid w:val="004D4754"/>
    <w:rsid w:val="004D4AD8"/>
    <w:rsid w:val="004D531A"/>
    <w:rsid w:val="004D5461"/>
    <w:rsid w:val="004D62AC"/>
    <w:rsid w:val="004D749F"/>
    <w:rsid w:val="004D7858"/>
    <w:rsid w:val="004E0C1C"/>
    <w:rsid w:val="004E0EA3"/>
    <w:rsid w:val="004E1459"/>
    <w:rsid w:val="004E172F"/>
    <w:rsid w:val="004E25FC"/>
    <w:rsid w:val="004E2750"/>
    <w:rsid w:val="004E2BED"/>
    <w:rsid w:val="004E2FF6"/>
    <w:rsid w:val="004E4C53"/>
    <w:rsid w:val="004E4C7F"/>
    <w:rsid w:val="004E50EE"/>
    <w:rsid w:val="004E5278"/>
    <w:rsid w:val="004E52DA"/>
    <w:rsid w:val="004E5FAE"/>
    <w:rsid w:val="004E611E"/>
    <w:rsid w:val="004E76CC"/>
    <w:rsid w:val="004E771C"/>
    <w:rsid w:val="004E7F50"/>
    <w:rsid w:val="004F0F1A"/>
    <w:rsid w:val="004F1538"/>
    <w:rsid w:val="004F15E3"/>
    <w:rsid w:val="004F167B"/>
    <w:rsid w:val="004F284D"/>
    <w:rsid w:val="004F2C0F"/>
    <w:rsid w:val="004F35F0"/>
    <w:rsid w:val="004F3DCA"/>
    <w:rsid w:val="004F5007"/>
    <w:rsid w:val="004F503B"/>
    <w:rsid w:val="004F51F5"/>
    <w:rsid w:val="004F56A7"/>
    <w:rsid w:val="004F5826"/>
    <w:rsid w:val="004F582D"/>
    <w:rsid w:val="004F5A94"/>
    <w:rsid w:val="004F5B39"/>
    <w:rsid w:val="004F5E6F"/>
    <w:rsid w:val="004F5F0B"/>
    <w:rsid w:val="004F6655"/>
    <w:rsid w:val="004F67E3"/>
    <w:rsid w:val="004F72E7"/>
    <w:rsid w:val="004F7359"/>
    <w:rsid w:val="00500AC2"/>
    <w:rsid w:val="00500B1D"/>
    <w:rsid w:val="005013EF"/>
    <w:rsid w:val="00502790"/>
    <w:rsid w:val="00503713"/>
    <w:rsid w:val="00503A8A"/>
    <w:rsid w:val="00503BBF"/>
    <w:rsid w:val="00504166"/>
    <w:rsid w:val="00504221"/>
    <w:rsid w:val="00504A8C"/>
    <w:rsid w:val="00504AF1"/>
    <w:rsid w:val="00504D62"/>
    <w:rsid w:val="00505012"/>
    <w:rsid w:val="00505517"/>
    <w:rsid w:val="005057D3"/>
    <w:rsid w:val="0050596F"/>
    <w:rsid w:val="00506BA8"/>
    <w:rsid w:val="00506BB6"/>
    <w:rsid w:val="00506F65"/>
    <w:rsid w:val="005077E2"/>
    <w:rsid w:val="00510375"/>
    <w:rsid w:val="00510CBB"/>
    <w:rsid w:val="005119F4"/>
    <w:rsid w:val="00511A86"/>
    <w:rsid w:val="00511B8D"/>
    <w:rsid w:val="00511EDB"/>
    <w:rsid w:val="00512BFF"/>
    <w:rsid w:val="00512DC3"/>
    <w:rsid w:val="00513447"/>
    <w:rsid w:val="005137CA"/>
    <w:rsid w:val="00514FBC"/>
    <w:rsid w:val="00514FF5"/>
    <w:rsid w:val="005154A0"/>
    <w:rsid w:val="00515AC6"/>
    <w:rsid w:val="00516A92"/>
    <w:rsid w:val="00520A55"/>
    <w:rsid w:val="00521778"/>
    <w:rsid w:val="00521EA2"/>
    <w:rsid w:val="00521F11"/>
    <w:rsid w:val="00522AAF"/>
    <w:rsid w:val="00522BF5"/>
    <w:rsid w:val="005238C4"/>
    <w:rsid w:val="00524D3C"/>
    <w:rsid w:val="00524E6D"/>
    <w:rsid w:val="005254BC"/>
    <w:rsid w:val="00525CB9"/>
    <w:rsid w:val="00525CCE"/>
    <w:rsid w:val="00525F1A"/>
    <w:rsid w:val="00526A35"/>
    <w:rsid w:val="00526DE4"/>
    <w:rsid w:val="00527ACD"/>
    <w:rsid w:val="005313D8"/>
    <w:rsid w:val="00531E14"/>
    <w:rsid w:val="00531E98"/>
    <w:rsid w:val="0053225A"/>
    <w:rsid w:val="00532509"/>
    <w:rsid w:val="00532C53"/>
    <w:rsid w:val="0053332C"/>
    <w:rsid w:val="0053336F"/>
    <w:rsid w:val="00533446"/>
    <w:rsid w:val="00533DBA"/>
    <w:rsid w:val="00534294"/>
    <w:rsid w:val="00534722"/>
    <w:rsid w:val="005347AB"/>
    <w:rsid w:val="00534B60"/>
    <w:rsid w:val="00535270"/>
    <w:rsid w:val="0053569D"/>
    <w:rsid w:val="00536133"/>
    <w:rsid w:val="0053690C"/>
    <w:rsid w:val="00537328"/>
    <w:rsid w:val="005374CA"/>
    <w:rsid w:val="00540004"/>
    <w:rsid w:val="0054020E"/>
    <w:rsid w:val="00541381"/>
    <w:rsid w:val="00541BD9"/>
    <w:rsid w:val="00542743"/>
    <w:rsid w:val="00542D6D"/>
    <w:rsid w:val="00542E7B"/>
    <w:rsid w:val="00543AC6"/>
    <w:rsid w:val="00543B59"/>
    <w:rsid w:val="00543EEA"/>
    <w:rsid w:val="00543F74"/>
    <w:rsid w:val="00544533"/>
    <w:rsid w:val="005449E3"/>
    <w:rsid w:val="00544F14"/>
    <w:rsid w:val="005450B4"/>
    <w:rsid w:val="0054609F"/>
    <w:rsid w:val="005462F4"/>
    <w:rsid w:val="005464CC"/>
    <w:rsid w:val="00546BBE"/>
    <w:rsid w:val="00546FB4"/>
    <w:rsid w:val="0054712C"/>
    <w:rsid w:val="00547B16"/>
    <w:rsid w:val="00547F91"/>
    <w:rsid w:val="005503B1"/>
    <w:rsid w:val="00550886"/>
    <w:rsid w:val="00551D8A"/>
    <w:rsid w:val="00552498"/>
    <w:rsid w:val="00554AA6"/>
    <w:rsid w:val="00555728"/>
    <w:rsid w:val="00555BD7"/>
    <w:rsid w:val="005563A5"/>
    <w:rsid w:val="005565AB"/>
    <w:rsid w:val="00556901"/>
    <w:rsid w:val="00556B44"/>
    <w:rsid w:val="00557C76"/>
    <w:rsid w:val="00560E4B"/>
    <w:rsid w:val="00561B30"/>
    <w:rsid w:val="00561ED8"/>
    <w:rsid w:val="00562B03"/>
    <w:rsid w:val="00563869"/>
    <w:rsid w:val="00563E4A"/>
    <w:rsid w:val="00564F89"/>
    <w:rsid w:val="00567555"/>
    <w:rsid w:val="00567AB2"/>
    <w:rsid w:val="005702E1"/>
    <w:rsid w:val="0057093F"/>
    <w:rsid w:val="005709E5"/>
    <w:rsid w:val="00570E5A"/>
    <w:rsid w:val="00571453"/>
    <w:rsid w:val="00571B26"/>
    <w:rsid w:val="005720D6"/>
    <w:rsid w:val="00572FCF"/>
    <w:rsid w:val="005730E8"/>
    <w:rsid w:val="005732A2"/>
    <w:rsid w:val="00573EDA"/>
    <w:rsid w:val="00574419"/>
    <w:rsid w:val="00576446"/>
    <w:rsid w:val="00576992"/>
    <w:rsid w:val="00576DD3"/>
    <w:rsid w:val="005779BE"/>
    <w:rsid w:val="00577B4D"/>
    <w:rsid w:val="00577E34"/>
    <w:rsid w:val="00580553"/>
    <w:rsid w:val="00580957"/>
    <w:rsid w:val="0058175A"/>
    <w:rsid w:val="00581795"/>
    <w:rsid w:val="00581CCD"/>
    <w:rsid w:val="00582648"/>
    <w:rsid w:val="00582AF1"/>
    <w:rsid w:val="00583032"/>
    <w:rsid w:val="005837A2"/>
    <w:rsid w:val="005841C7"/>
    <w:rsid w:val="0058436E"/>
    <w:rsid w:val="00584A14"/>
    <w:rsid w:val="00584CBB"/>
    <w:rsid w:val="00584E6C"/>
    <w:rsid w:val="0058543C"/>
    <w:rsid w:val="00585783"/>
    <w:rsid w:val="005857B8"/>
    <w:rsid w:val="00585DAF"/>
    <w:rsid w:val="00585DEF"/>
    <w:rsid w:val="00586D87"/>
    <w:rsid w:val="005871AE"/>
    <w:rsid w:val="005873CA"/>
    <w:rsid w:val="00590FF7"/>
    <w:rsid w:val="005913A5"/>
    <w:rsid w:val="005913E4"/>
    <w:rsid w:val="00591611"/>
    <w:rsid w:val="0059164E"/>
    <w:rsid w:val="0059183C"/>
    <w:rsid w:val="00592978"/>
    <w:rsid w:val="0059303A"/>
    <w:rsid w:val="005948E6"/>
    <w:rsid w:val="00594DA3"/>
    <w:rsid w:val="00594E9B"/>
    <w:rsid w:val="0059524A"/>
    <w:rsid w:val="00595365"/>
    <w:rsid w:val="0059599E"/>
    <w:rsid w:val="00595BC1"/>
    <w:rsid w:val="00595E97"/>
    <w:rsid w:val="00597000"/>
    <w:rsid w:val="00597074"/>
    <w:rsid w:val="005A0259"/>
    <w:rsid w:val="005A0CD8"/>
    <w:rsid w:val="005A0E9B"/>
    <w:rsid w:val="005A1146"/>
    <w:rsid w:val="005A176C"/>
    <w:rsid w:val="005A1AFE"/>
    <w:rsid w:val="005A289C"/>
    <w:rsid w:val="005A2E5C"/>
    <w:rsid w:val="005A321A"/>
    <w:rsid w:val="005A3CAC"/>
    <w:rsid w:val="005A3CB6"/>
    <w:rsid w:val="005A3E86"/>
    <w:rsid w:val="005A49CE"/>
    <w:rsid w:val="005A4D3D"/>
    <w:rsid w:val="005A4F5A"/>
    <w:rsid w:val="005A55EC"/>
    <w:rsid w:val="005A5907"/>
    <w:rsid w:val="005A7138"/>
    <w:rsid w:val="005A7C92"/>
    <w:rsid w:val="005A7E12"/>
    <w:rsid w:val="005B0762"/>
    <w:rsid w:val="005B090D"/>
    <w:rsid w:val="005B0E7B"/>
    <w:rsid w:val="005B17B5"/>
    <w:rsid w:val="005B1CE3"/>
    <w:rsid w:val="005B1EC2"/>
    <w:rsid w:val="005B21D0"/>
    <w:rsid w:val="005B2C4A"/>
    <w:rsid w:val="005B2FE9"/>
    <w:rsid w:val="005B3529"/>
    <w:rsid w:val="005B3D3D"/>
    <w:rsid w:val="005B3EAF"/>
    <w:rsid w:val="005B40A7"/>
    <w:rsid w:val="005B4669"/>
    <w:rsid w:val="005B46C6"/>
    <w:rsid w:val="005B49B1"/>
    <w:rsid w:val="005B4A6A"/>
    <w:rsid w:val="005B4C8E"/>
    <w:rsid w:val="005B6388"/>
    <w:rsid w:val="005B70F3"/>
    <w:rsid w:val="005B77D8"/>
    <w:rsid w:val="005B77E8"/>
    <w:rsid w:val="005B7AF8"/>
    <w:rsid w:val="005C0555"/>
    <w:rsid w:val="005C07B3"/>
    <w:rsid w:val="005C0D1C"/>
    <w:rsid w:val="005C11F1"/>
    <w:rsid w:val="005C158B"/>
    <w:rsid w:val="005C1605"/>
    <w:rsid w:val="005C250D"/>
    <w:rsid w:val="005C2BB5"/>
    <w:rsid w:val="005C3539"/>
    <w:rsid w:val="005C3AE2"/>
    <w:rsid w:val="005C3B01"/>
    <w:rsid w:val="005C3FA7"/>
    <w:rsid w:val="005C45CF"/>
    <w:rsid w:val="005C4D64"/>
    <w:rsid w:val="005C5088"/>
    <w:rsid w:val="005C50BF"/>
    <w:rsid w:val="005C585E"/>
    <w:rsid w:val="005C5A1E"/>
    <w:rsid w:val="005C63AC"/>
    <w:rsid w:val="005C6744"/>
    <w:rsid w:val="005C68AA"/>
    <w:rsid w:val="005C74AC"/>
    <w:rsid w:val="005C77DC"/>
    <w:rsid w:val="005D03A7"/>
    <w:rsid w:val="005D0539"/>
    <w:rsid w:val="005D063B"/>
    <w:rsid w:val="005D1424"/>
    <w:rsid w:val="005D2245"/>
    <w:rsid w:val="005D32DB"/>
    <w:rsid w:val="005D4EF8"/>
    <w:rsid w:val="005D57B0"/>
    <w:rsid w:val="005D59AB"/>
    <w:rsid w:val="005D64A6"/>
    <w:rsid w:val="005D672F"/>
    <w:rsid w:val="005D7724"/>
    <w:rsid w:val="005D7761"/>
    <w:rsid w:val="005D7AEF"/>
    <w:rsid w:val="005D7B14"/>
    <w:rsid w:val="005D7D22"/>
    <w:rsid w:val="005E0258"/>
    <w:rsid w:val="005E02D3"/>
    <w:rsid w:val="005E136E"/>
    <w:rsid w:val="005E1ACB"/>
    <w:rsid w:val="005E2637"/>
    <w:rsid w:val="005E3247"/>
    <w:rsid w:val="005E3A70"/>
    <w:rsid w:val="005E3BD6"/>
    <w:rsid w:val="005E3E3D"/>
    <w:rsid w:val="005E3E6A"/>
    <w:rsid w:val="005E488C"/>
    <w:rsid w:val="005E50C6"/>
    <w:rsid w:val="005E59DA"/>
    <w:rsid w:val="005E5FEC"/>
    <w:rsid w:val="005E613E"/>
    <w:rsid w:val="005E64EB"/>
    <w:rsid w:val="005E6774"/>
    <w:rsid w:val="005E7173"/>
    <w:rsid w:val="005E724C"/>
    <w:rsid w:val="005E7534"/>
    <w:rsid w:val="005E7BA5"/>
    <w:rsid w:val="005F05EC"/>
    <w:rsid w:val="005F07E7"/>
    <w:rsid w:val="005F0F29"/>
    <w:rsid w:val="005F13E2"/>
    <w:rsid w:val="005F1B0B"/>
    <w:rsid w:val="005F3033"/>
    <w:rsid w:val="005F3E71"/>
    <w:rsid w:val="005F418B"/>
    <w:rsid w:val="005F4B87"/>
    <w:rsid w:val="005F69E5"/>
    <w:rsid w:val="005F70B5"/>
    <w:rsid w:val="005F7501"/>
    <w:rsid w:val="00600D25"/>
    <w:rsid w:val="00600D57"/>
    <w:rsid w:val="00600E79"/>
    <w:rsid w:val="00600F0F"/>
    <w:rsid w:val="00601494"/>
    <w:rsid w:val="00601730"/>
    <w:rsid w:val="00601ADF"/>
    <w:rsid w:val="00601D6D"/>
    <w:rsid w:val="0060200E"/>
    <w:rsid w:val="006028EA"/>
    <w:rsid w:val="00602A4C"/>
    <w:rsid w:val="00602CE6"/>
    <w:rsid w:val="006031AA"/>
    <w:rsid w:val="00603421"/>
    <w:rsid w:val="00603A87"/>
    <w:rsid w:val="00603E1E"/>
    <w:rsid w:val="00603E4D"/>
    <w:rsid w:val="00604732"/>
    <w:rsid w:val="00604993"/>
    <w:rsid w:val="00604C90"/>
    <w:rsid w:val="00605489"/>
    <w:rsid w:val="00605B66"/>
    <w:rsid w:val="00605B96"/>
    <w:rsid w:val="00605BBF"/>
    <w:rsid w:val="00605DAA"/>
    <w:rsid w:val="00606B40"/>
    <w:rsid w:val="0060748C"/>
    <w:rsid w:val="00607632"/>
    <w:rsid w:val="006077CA"/>
    <w:rsid w:val="0060786F"/>
    <w:rsid w:val="00607A66"/>
    <w:rsid w:val="00607B8F"/>
    <w:rsid w:val="006102E1"/>
    <w:rsid w:val="0061156D"/>
    <w:rsid w:val="00611C1D"/>
    <w:rsid w:val="00612A08"/>
    <w:rsid w:val="00612E19"/>
    <w:rsid w:val="00612EA9"/>
    <w:rsid w:val="006136B4"/>
    <w:rsid w:val="0061415B"/>
    <w:rsid w:val="00614959"/>
    <w:rsid w:val="00614D95"/>
    <w:rsid w:val="00614E2E"/>
    <w:rsid w:val="00614EDC"/>
    <w:rsid w:val="00614FF8"/>
    <w:rsid w:val="00615588"/>
    <w:rsid w:val="00615816"/>
    <w:rsid w:val="00615B38"/>
    <w:rsid w:val="00615D91"/>
    <w:rsid w:val="006172DB"/>
    <w:rsid w:val="00617FBD"/>
    <w:rsid w:val="006202C1"/>
    <w:rsid w:val="00621A3B"/>
    <w:rsid w:val="00621A46"/>
    <w:rsid w:val="0062224A"/>
    <w:rsid w:val="006224EB"/>
    <w:rsid w:val="00622C05"/>
    <w:rsid w:val="00622D10"/>
    <w:rsid w:val="00622D6E"/>
    <w:rsid w:val="00622F9E"/>
    <w:rsid w:val="00623405"/>
    <w:rsid w:val="00625293"/>
    <w:rsid w:val="00625B11"/>
    <w:rsid w:val="00625C19"/>
    <w:rsid w:val="0062652F"/>
    <w:rsid w:val="00626A88"/>
    <w:rsid w:val="00626B49"/>
    <w:rsid w:val="00626E2B"/>
    <w:rsid w:val="00626E44"/>
    <w:rsid w:val="00627283"/>
    <w:rsid w:val="006275CF"/>
    <w:rsid w:val="00627EE0"/>
    <w:rsid w:val="00630D36"/>
    <w:rsid w:val="00632002"/>
    <w:rsid w:val="00632078"/>
    <w:rsid w:val="00632C2B"/>
    <w:rsid w:val="00632DEE"/>
    <w:rsid w:val="0063568C"/>
    <w:rsid w:val="00635A24"/>
    <w:rsid w:val="00635AF1"/>
    <w:rsid w:val="00635E30"/>
    <w:rsid w:val="00635F43"/>
    <w:rsid w:val="00636B92"/>
    <w:rsid w:val="00637837"/>
    <w:rsid w:val="00637DC9"/>
    <w:rsid w:val="006400A6"/>
    <w:rsid w:val="006402EC"/>
    <w:rsid w:val="006402ED"/>
    <w:rsid w:val="00640983"/>
    <w:rsid w:val="00640A28"/>
    <w:rsid w:val="006423A3"/>
    <w:rsid w:val="006426F0"/>
    <w:rsid w:val="00642F8B"/>
    <w:rsid w:val="0064307F"/>
    <w:rsid w:val="0064406C"/>
    <w:rsid w:val="006443A8"/>
    <w:rsid w:val="006446E9"/>
    <w:rsid w:val="00644AC0"/>
    <w:rsid w:val="0064515E"/>
    <w:rsid w:val="006459F5"/>
    <w:rsid w:val="006470D6"/>
    <w:rsid w:val="00647E61"/>
    <w:rsid w:val="00647EBF"/>
    <w:rsid w:val="00650218"/>
    <w:rsid w:val="0065074B"/>
    <w:rsid w:val="00650CD5"/>
    <w:rsid w:val="0065296B"/>
    <w:rsid w:val="00652FBB"/>
    <w:rsid w:val="0065350E"/>
    <w:rsid w:val="00654E3E"/>
    <w:rsid w:val="00655BC5"/>
    <w:rsid w:val="00656816"/>
    <w:rsid w:val="00656899"/>
    <w:rsid w:val="00657256"/>
    <w:rsid w:val="006572F1"/>
    <w:rsid w:val="00657F00"/>
    <w:rsid w:val="00660696"/>
    <w:rsid w:val="00660BCC"/>
    <w:rsid w:val="00661205"/>
    <w:rsid w:val="00661807"/>
    <w:rsid w:val="006622B2"/>
    <w:rsid w:val="006624E8"/>
    <w:rsid w:val="00662524"/>
    <w:rsid w:val="00662F56"/>
    <w:rsid w:val="006631C2"/>
    <w:rsid w:val="0066332F"/>
    <w:rsid w:val="006635C4"/>
    <w:rsid w:val="00664180"/>
    <w:rsid w:val="006649F0"/>
    <w:rsid w:val="006653B0"/>
    <w:rsid w:val="006654BB"/>
    <w:rsid w:val="006656C7"/>
    <w:rsid w:val="00665A2A"/>
    <w:rsid w:val="00665C95"/>
    <w:rsid w:val="006661B5"/>
    <w:rsid w:val="00666300"/>
    <w:rsid w:val="00667910"/>
    <w:rsid w:val="006700F5"/>
    <w:rsid w:val="00670214"/>
    <w:rsid w:val="006704C2"/>
    <w:rsid w:val="006708C8"/>
    <w:rsid w:val="00671072"/>
    <w:rsid w:val="00671802"/>
    <w:rsid w:val="00671B81"/>
    <w:rsid w:val="00671C21"/>
    <w:rsid w:val="0067232A"/>
    <w:rsid w:val="006728FA"/>
    <w:rsid w:val="00672DF8"/>
    <w:rsid w:val="0067598F"/>
    <w:rsid w:val="0067635A"/>
    <w:rsid w:val="00676A24"/>
    <w:rsid w:val="0067711A"/>
    <w:rsid w:val="00677B05"/>
    <w:rsid w:val="00680E6B"/>
    <w:rsid w:val="00681BE3"/>
    <w:rsid w:val="00681E73"/>
    <w:rsid w:val="006826F9"/>
    <w:rsid w:val="00682C16"/>
    <w:rsid w:val="0068358E"/>
    <w:rsid w:val="006837B0"/>
    <w:rsid w:val="00683ECF"/>
    <w:rsid w:val="00684C28"/>
    <w:rsid w:val="00684DF5"/>
    <w:rsid w:val="006850B2"/>
    <w:rsid w:val="006854FA"/>
    <w:rsid w:val="00685986"/>
    <w:rsid w:val="00685C3C"/>
    <w:rsid w:val="0068677C"/>
    <w:rsid w:val="006867FA"/>
    <w:rsid w:val="00686975"/>
    <w:rsid w:val="0068700B"/>
    <w:rsid w:val="006879E1"/>
    <w:rsid w:val="006906D5"/>
    <w:rsid w:val="00690D70"/>
    <w:rsid w:val="00690E85"/>
    <w:rsid w:val="0069114A"/>
    <w:rsid w:val="006923A7"/>
    <w:rsid w:val="00692751"/>
    <w:rsid w:val="00692F97"/>
    <w:rsid w:val="006934A3"/>
    <w:rsid w:val="00693C39"/>
    <w:rsid w:val="00693F73"/>
    <w:rsid w:val="0069496E"/>
    <w:rsid w:val="00694A5B"/>
    <w:rsid w:val="00694AD5"/>
    <w:rsid w:val="00695259"/>
    <w:rsid w:val="00696557"/>
    <w:rsid w:val="00696731"/>
    <w:rsid w:val="00696889"/>
    <w:rsid w:val="00696DE1"/>
    <w:rsid w:val="00697266"/>
    <w:rsid w:val="00697275"/>
    <w:rsid w:val="00697440"/>
    <w:rsid w:val="006A0CA3"/>
    <w:rsid w:val="006A0EEF"/>
    <w:rsid w:val="006A1143"/>
    <w:rsid w:val="006A12C9"/>
    <w:rsid w:val="006A1315"/>
    <w:rsid w:val="006A1D2C"/>
    <w:rsid w:val="006A1FD8"/>
    <w:rsid w:val="006A25F9"/>
    <w:rsid w:val="006A3267"/>
    <w:rsid w:val="006A3447"/>
    <w:rsid w:val="006A367F"/>
    <w:rsid w:val="006A4A44"/>
    <w:rsid w:val="006A4F7F"/>
    <w:rsid w:val="006A5791"/>
    <w:rsid w:val="006A579E"/>
    <w:rsid w:val="006A6453"/>
    <w:rsid w:val="006A6618"/>
    <w:rsid w:val="006A68E7"/>
    <w:rsid w:val="006A6ACD"/>
    <w:rsid w:val="006A6C1F"/>
    <w:rsid w:val="006A71FB"/>
    <w:rsid w:val="006A74E9"/>
    <w:rsid w:val="006A7B51"/>
    <w:rsid w:val="006B0101"/>
    <w:rsid w:val="006B010B"/>
    <w:rsid w:val="006B0765"/>
    <w:rsid w:val="006B09E9"/>
    <w:rsid w:val="006B1148"/>
    <w:rsid w:val="006B15D9"/>
    <w:rsid w:val="006B1641"/>
    <w:rsid w:val="006B1C33"/>
    <w:rsid w:val="006B2051"/>
    <w:rsid w:val="006B251D"/>
    <w:rsid w:val="006B4022"/>
    <w:rsid w:val="006B4BAC"/>
    <w:rsid w:val="006B51B8"/>
    <w:rsid w:val="006B5522"/>
    <w:rsid w:val="006B5895"/>
    <w:rsid w:val="006B5AF9"/>
    <w:rsid w:val="006B5F02"/>
    <w:rsid w:val="006B6C8A"/>
    <w:rsid w:val="006B6DCD"/>
    <w:rsid w:val="006B7651"/>
    <w:rsid w:val="006C0D3A"/>
    <w:rsid w:val="006C1056"/>
    <w:rsid w:val="006C13D5"/>
    <w:rsid w:val="006C1440"/>
    <w:rsid w:val="006C18F1"/>
    <w:rsid w:val="006C24C1"/>
    <w:rsid w:val="006C265E"/>
    <w:rsid w:val="006C2F06"/>
    <w:rsid w:val="006C3004"/>
    <w:rsid w:val="006C30CF"/>
    <w:rsid w:val="006C3150"/>
    <w:rsid w:val="006C3E0C"/>
    <w:rsid w:val="006C400B"/>
    <w:rsid w:val="006C4B05"/>
    <w:rsid w:val="006C4EFF"/>
    <w:rsid w:val="006C59BE"/>
    <w:rsid w:val="006C5AEA"/>
    <w:rsid w:val="006C5B6E"/>
    <w:rsid w:val="006C63AE"/>
    <w:rsid w:val="006C66C7"/>
    <w:rsid w:val="006C6AE9"/>
    <w:rsid w:val="006C7924"/>
    <w:rsid w:val="006D0008"/>
    <w:rsid w:val="006D0D76"/>
    <w:rsid w:val="006D0E66"/>
    <w:rsid w:val="006D3388"/>
    <w:rsid w:val="006D50AD"/>
    <w:rsid w:val="006D519C"/>
    <w:rsid w:val="006D54E1"/>
    <w:rsid w:val="006D5FBF"/>
    <w:rsid w:val="006E0C04"/>
    <w:rsid w:val="006E222D"/>
    <w:rsid w:val="006E2659"/>
    <w:rsid w:val="006E26E6"/>
    <w:rsid w:val="006E2CAF"/>
    <w:rsid w:val="006E392D"/>
    <w:rsid w:val="006E3C22"/>
    <w:rsid w:val="006E3C3B"/>
    <w:rsid w:val="006E3F02"/>
    <w:rsid w:val="006E45D0"/>
    <w:rsid w:val="006E4D5F"/>
    <w:rsid w:val="006E5177"/>
    <w:rsid w:val="006E6B55"/>
    <w:rsid w:val="006E6B85"/>
    <w:rsid w:val="006E6D6A"/>
    <w:rsid w:val="006E6F22"/>
    <w:rsid w:val="006E7CCD"/>
    <w:rsid w:val="006E7D7A"/>
    <w:rsid w:val="006F0251"/>
    <w:rsid w:val="006F0F0E"/>
    <w:rsid w:val="006F17B6"/>
    <w:rsid w:val="006F186B"/>
    <w:rsid w:val="006F19A0"/>
    <w:rsid w:val="006F1A68"/>
    <w:rsid w:val="006F4295"/>
    <w:rsid w:val="006F4869"/>
    <w:rsid w:val="006F4D67"/>
    <w:rsid w:val="006F4F89"/>
    <w:rsid w:val="006F52B2"/>
    <w:rsid w:val="006F5F9E"/>
    <w:rsid w:val="006F61DD"/>
    <w:rsid w:val="006F6A8C"/>
    <w:rsid w:val="006F7B6A"/>
    <w:rsid w:val="006F7D59"/>
    <w:rsid w:val="006F7E4C"/>
    <w:rsid w:val="007016FD"/>
    <w:rsid w:val="0070224E"/>
    <w:rsid w:val="0070308C"/>
    <w:rsid w:val="00703E40"/>
    <w:rsid w:val="0070422E"/>
    <w:rsid w:val="00704A03"/>
    <w:rsid w:val="00704B75"/>
    <w:rsid w:val="00704FBB"/>
    <w:rsid w:val="007050C6"/>
    <w:rsid w:val="00705DE3"/>
    <w:rsid w:val="00706DA0"/>
    <w:rsid w:val="007072C2"/>
    <w:rsid w:val="007079B5"/>
    <w:rsid w:val="00710001"/>
    <w:rsid w:val="00710797"/>
    <w:rsid w:val="00711049"/>
    <w:rsid w:val="00711056"/>
    <w:rsid w:val="007110F4"/>
    <w:rsid w:val="0071152B"/>
    <w:rsid w:val="007118D5"/>
    <w:rsid w:val="00712187"/>
    <w:rsid w:val="007124A9"/>
    <w:rsid w:val="0071263D"/>
    <w:rsid w:val="0071331B"/>
    <w:rsid w:val="007141AA"/>
    <w:rsid w:val="00714E6A"/>
    <w:rsid w:val="00714F87"/>
    <w:rsid w:val="007156AD"/>
    <w:rsid w:val="00715862"/>
    <w:rsid w:val="00715B3E"/>
    <w:rsid w:val="00715C74"/>
    <w:rsid w:val="00715DA2"/>
    <w:rsid w:val="0071660E"/>
    <w:rsid w:val="00716E43"/>
    <w:rsid w:val="00717A71"/>
    <w:rsid w:val="00717DC1"/>
    <w:rsid w:val="00717DF7"/>
    <w:rsid w:val="00717E3D"/>
    <w:rsid w:val="00720152"/>
    <w:rsid w:val="00720633"/>
    <w:rsid w:val="007209A6"/>
    <w:rsid w:val="00720D73"/>
    <w:rsid w:val="007230A0"/>
    <w:rsid w:val="00723FD4"/>
    <w:rsid w:val="00725121"/>
    <w:rsid w:val="0072529F"/>
    <w:rsid w:val="0072550C"/>
    <w:rsid w:val="007256F3"/>
    <w:rsid w:val="007262D7"/>
    <w:rsid w:val="00727093"/>
    <w:rsid w:val="007274DE"/>
    <w:rsid w:val="00727F44"/>
    <w:rsid w:val="0073086A"/>
    <w:rsid w:val="00730988"/>
    <w:rsid w:val="00730A18"/>
    <w:rsid w:val="00730FCC"/>
    <w:rsid w:val="00731C8D"/>
    <w:rsid w:val="00731FD0"/>
    <w:rsid w:val="007320A4"/>
    <w:rsid w:val="007320A7"/>
    <w:rsid w:val="00732B75"/>
    <w:rsid w:val="0073385D"/>
    <w:rsid w:val="00733BC8"/>
    <w:rsid w:val="00733FDE"/>
    <w:rsid w:val="00734869"/>
    <w:rsid w:val="00734A41"/>
    <w:rsid w:val="0073567B"/>
    <w:rsid w:val="007359E8"/>
    <w:rsid w:val="007363AB"/>
    <w:rsid w:val="0073655B"/>
    <w:rsid w:val="00736AAD"/>
    <w:rsid w:val="00736C44"/>
    <w:rsid w:val="00736D7A"/>
    <w:rsid w:val="00737DD6"/>
    <w:rsid w:val="0074033D"/>
    <w:rsid w:val="00740D1E"/>
    <w:rsid w:val="00740D42"/>
    <w:rsid w:val="00741597"/>
    <w:rsid w:val="007418EF"/>
    <w:rsid w:val="00741B94"/>
    <w:rsid w:val="00741F28"/>
    <w:rsid w:val="0074200A"/>
    <w:rsid w:val="00742328"/>
    <w:rsid w:val="007423E4"/>
    <w:rsid w:val="007425ED"/>
    <w:rsid w:val="00742740"/>
    <w:rsid w:val="00742BF3"/>
    <w:rsid w:val="00742EB2"/>
    <w:rsid w:val="00743A83"/>
    <w:rsid w:val="007440EC"/>
    <w:rsid w:val="00744505"/>
    <w:rsid w:val="00744AAB"/>
    <w:rsid w:val="007456CF"/>
    <w:rsid w:val="007460EB"/>
    <w:rsid w:val="00746A9A"/>
    <w:rsid w:val="00747299"/>
    <w:rsid w:val="007473F3"/>
    <w:rsid w:val="00747A2C"/>
    <w:rsid w:val="00747A58"/>
    <w:rsid w:val="007501D6"/>
    <w:rsid w:val="007505CC"/>
    <w:rsid w:val="00750868"/>
    <w:rsid w:val="007509A7"/>
    <w:rsid w:val="00751002"/>
    <w:rsid w:val="0075157D"/>
    <w:rsid w:val="00751B82"/>
    <w:rsid w:val="00751D17"/>
    <w:rsid w:val="00751DA8"/>
    <w:rsid w:val="0075238E"/>
    <w:rsid w:val="00752BD5"/>
    <w:rsid w:val="00752E6C"/>
    <w:rsid w:val="00752FBC"/>
    <w:rsid w:val="00753223"/>
    <w:rsid w:val="00753FB4"/>
    <w:rsid w:val="007547C7"/>
    <w:rsid w:val="0075532C"/>
    <w:rsid w:val="00756A99"/>
    <w:rsid w:val="00757757"/>
    <w:rsid w:val="007615C8"/>
    <w:rsid w:val="00762974"/>
    <w:rsid w:val="00762BD1"/>
    <w:rsid w:val="00762CF1"/>
    <w:rsid w:val="00762F1E"/>
    <w:rsid w:val="00763248"/>
    <w:rsid w:val="00763379"/>
    <w:rsid w:val="00763768"/>
    <w:rsid w:val="00763CB0"/>
    <w:rsid w:val="00763D1F"/>
    <w:rsid w:val="0076475E"/>
    <w:rsid w:val="007648E0"/>
    <w:rsid w:val="0076491D"/>
    <w:rsid w:val="00764F31"/>
    <w:rsid w:val="00764F7B"/>
    <w:rsid w:val="0076573F"/>
    <w:rsid w:val="00766310"/>
    <w:rsid w:val="0076756B"/>
    <w:rsid w:val="00767655"/>
    <w:rsid w:val="00767805"/>
    <w:rsid w:val="00767BFD"/>
    <w:rsid w:val="00770B52"/>
    <w:rsid w:val="007711E9"/>
    <w:rsid w:val="007713F6"/>
    <w:rsid w:val="00771D91"/>
    <w:rsid w:val="00772F82"/>
    <w:rsid w:val="00773B6A"/>
    <w:rsid w:val="00774AC4"/>
    <w:rsid w:val="00774B71"/>
    <w:rsid w:val="00775348"/>
    <w:rsid w:val="007757D9"/>
    <w:rsid w:val="00776268"/>
    <w:rsid w:val="007767F8"/>
    <w:rsid w:val="00776E16"/>
    <w:rsid w:val="00780F18"/>
    <w:rsid w:val="00780F24"/>
    <w:rsid w:val="0078105C"/>
    <w:rsid w:val="0078128E"/>
    <w:rsid w:val="007815BE"/>
    <w:rsid w:val="00783441"/>
    <w:rsid w:val="00785128"/>
    <w:rsid w:val="00785852"/>
    <w:rsid w:val="00785920"/>
    <w:rsid w:val="007859BF"/>
    <w:rsid w:val="00785A24"/>
    <w:rsid w:val="00785D2F"/>
    <w:rsid w:val="00790D5E"/>
    <w:rsid w:val="00791594"/>
    <w:rsid w:val="0079163A"/>
    <w:rsid w:val="00791A76"/>
    <w:rsid w:val="00792147"/>
    <w:rsid w:val="007921C3"/>
    <w:rsid w:val="0079238F"/>
    <w:rsid w:val="00792448"/>
    <w:rsid w:val="00792B84"/>
    <w:rsid w:val="00792E2C"/>
    <w:rsid w:val="0079313C"/>
    <w:rsid w:val="00793809"/>
    <w:rsid w:val="00793C77"/>
    <w:rsid w:val="00794801"/>
    <w:rsid w:val="00794E45"/>
    <w:rsid w:val="00794FD1"/>
    <w:rsid w:val="00795604"/>
    <w:rsid w:val="00795BEA"/>
    <w:rsid w:val="00795C59"/>
    <w:rsid w:val="00795CD0"/>
    <w:rsid w:val="00796063"/>
    <w:rsid w:val="0079630D"/>
    <w:rsid w:val="007967F9"/>
    <w:rsid w:val="00796AF5"/>
    <w:rsid w:val="007971E6"/>
    <w:rsid w:val="00797530"/>
    <w:rsid w:val="007A12E7"/>
    <w:rsid w:val="007A17CC"/>
    <w:rsid w:val="007A1A81"/>
    <w:rsid w:val="007A2824"/>
    <w:rsid w:val="007A30F5"/>
    <w:rsid w:val="007A4BF7"/>
    <w:rsid w:val="007A4FA1"/>
    <w:rsid w:val="007A7585"/>
    <w:rsid w:val="007A7C9C"/>
    <w:rsid w:val="007B073A"/>
    <w:rsid w:val="007B0847"/>
    <w:rsid w:val="007B2040"/>
    <w:rsid w:val="007B258D"/>
    <w:rsid w:val="007B328C"/>
    <w:rsid w:val="007B3B59"/>
    <w:rsid w:val="007B3C26"/>
    <w:rsid w:val="007B432C"/>
    <w:rsid w:val="007B4ACB"/>
    <w:rsid w:val="007B53F8"/>
    <w:rsid w:val="007B560B"/>
    <w:rsid w:val="007B6124"/>
    <w:rsid w:val="007B6B88"/>
    <w:rsid w:val="007B7081"/>
    <w:rsid w:val="007B7864"/>
    <w:rsid w:val="007C012C"/>
    <w:rsid w:val="007C01AC"/>
    <w:rsid w:val="007C0623"/>
    <w:rsid w:val="007C1388"/>
    <w:rsid w:val="007C13CF"/>
    <w:rsid w:val="007C1DD9"/>
    <w:rsid w:val="007C2450"/>
    <w:rsid w:val="007C2CC1"/>
    <w:rsid w:val="007C3AF6"/>
    <w:rsid w:val="007C3D42"/>
    <w:rsid w:val="007C3E69"/>
    <w:rsid w:val="007C4505"/>
    <w:rsid w:val="007C5353"/>
    <w:rsid w:val="007C5B84"/>
    <w:rsid w:val="007C6377"/>
    <w:rsid w:val="007C66D0"/>
    <w:rsid w:val="007C6A08"/>
    <w:rsid w:val="007C6DAF"/>
    <w:rsid w:val="007C7E30"/>
    <w:rsid w:val="007D0443"/>
    <w:rsid w:val="007D06D3"/>
    <w:rsid w:val="007D09A2"/>
    <w:rsid w:val="007D0B41"/>
    <w:rsid w:val="007D0CC9"/>
    <w:rsid w:val="007D164B"/>
    <w:rsid w:val="007D1826"/>
    <w:rsid w:val="007D2ACA"/>
    <w:rsid w:val="007D3108"/>
    <w:rsid w:val="007D3537"/>
    <w:rsid w:val="007D3CF2"/>
    <w:rsid w:val="007D4459"/>
    <w:rsid w:val="007D55BE"/>
    <w:rsid w:val="007D5FBE"/>
    <w:rsid w:val="007D600D"/>
    <w:rsid w:val="007D68D6"/>
    <w:rsid w:val="007D7EF6"/>
    <w:rsid w:val="007E28C3"/>
    <w:rsid w:val="007E2F7F"/>
    <w:rsid w:val="007E3996"/>
    <w:rsid w:val="007E3DD5"/>
    <w:rsid w:val="007E3F38"/>
    <w:rsid w:val="007E413B"/>
    <w:rsid w:val="007E49AD"/>
    <w:rsid w:val="007E5969"/>
    <w:rsid w:val="007E614E"/>
    <w:rsid w:val="007E63D7"/>
    <w:rsid w:val="007E65FA"/>
    <w:rsid w:val="007E6C78"/>
    <w:rsid w:val="007E74B2"/>
    <w:rsid w:val="007E7BB2"/>
    <w:rsid w:val="007E7F1C"/>
    <w:rsid w:val="007F0530"/>
    <w:rsid w:val="007F0682"/>
    <w:rsid w:val="007F0C3F"/>
    <w:rsid w:val="007F11ED"/>
    <w:rsid w:val="007F1CC9"/>
    <w:rsid w:val="007F24AB"/>
    <w:rsid w:val="007F2696"/>
    <w:rsid w:val="007F2D1C"/>
    <w:rsid w:val="007F2D95"/>
    <w:rsid w:val="007F3A23"/>
    <w:rsid w:val="007F3A3F"/>
    <w:rsid w:val="007F41CE"/>
    <w:rsid w:val="007F44C6"/>
    <w:rsid w:val="007F492C"/>
    <w:rsid w:val="007F4EBC"/>
    <w:rsid w:val="007F515C"/>
    <w:rsid w:val="007F65EC"/>
    <w:rsid w:val="007F6718"/>
    <w:rsid w:val="007F6813"/>
    <w:rsid w:val="007F6BCA"/>
    <w:rsid w:val="007F6C56"/>
    <w:rsid w:val="007F7679"/>
    <w:rsid w:val="0080172E"/>
    <w:rsid w:val="0080280F"/>
    <w:rsid w:val="00802E21"/>
    <w:rsid w:val="0080300D"/>
    <w:rsid w:val="00803734"/>
    <w:rsid w:val="00803D80"/>
    <w:rsid w:val="00804060"/>
    <w:rsid w:val="00804378"/>
    <w:rsid w:val="008045CB"/>
    <w:rsid w:val="00804A99"/>
    <w:rsid w:val="0080570B"/>
    <w:rsid w:val="00805FE0"/>
    <w:rsid w:val="00806200"/>
    <w:rsid w:val="0080666C"/>
    <w:rsid w:val="0080700B"/>
    <w:rsid w:val="008070E3"/>
    <w:rsid w:val="0081004D"/>
    <w:rsid w:val="00810949"/>
    <w:rsid w:val="00810BBB"/>
    <w:rsid w:val="008124B0"/>
    <w:rsid w:val="00812A58"/>
    <w:rsid w:val="00813219"/>
    <w:rsid w:val="008134E3"/>
    <w:rsid w:val="00813B23"/>
    <w:rsid w:val="00814F67"/>
    <w:rsid w:val="00814FF7"/>
    <w:rsid w:val="00815294"/>
    <w:rsid w:val="00815758"/>
    <w:rsid w:val="00815BC4"/>
    <w:rsid w:val="00816998"/>
    <w:rsid w:val="008176CC"/>
    <w:rsid w:val="008179A0"/>
    <w:rsid w:val="00817DB2"/>
    <w:rsid w:val="00820522"/>
    <w:rsid w:val="008205D2"/>
    <w:rsid w:val="008212F6"/>
    <w:rsid w:val="00821891"/>
    <w:rsid w:val="00821A2B"/>
    <w:rsid w:val="00821C38"/>
    <w:rsid w:val="00821D5C"/>
    <w:rsid w:val="00821E6D"/>
    <w:rsid w:val="0082235E"/>
    <w:rsid w:val="008225FC"/>
    <w:rsid w:val="00822676"/>
    <w:rsid w:val="00822A2E"/>
    <w:rsid w:val="00823510"/>
    <w:rsid w:val="00824546"/>
    <w:rsid w:val="00824667"/>
    <w:rsid w:val="00824FED"/>
    <w:rsid w:val="008255D4"/>
    <w:rsid w:val="00825E73"/>
    <w:rsid w:val="00825ECB"/>
    <w:rsid w:val="00826770"/>
    <w:rsid w:val="00826FAF"/>
    <w:rsid w:val="00827365"/>
    <w:rsid w:val="00827CB1"/>
    <w:rsid w:val="00827D73"/>
    <w:rsid w:val="0083037C"/>
    <w:rsid w:val="00830697"/>
    <w:rsid w:val="008307B3"/>
    <w:rsid w:val="008307D1"/>
    <w:rsid w:val="00830A3A"/>
    <w:rsid w:val="00830C83"/>
    <w:rsid w:val="00830D82"/>
    <w:rsid w:val="00831AB2"/>
    <w:rsid w:val="00831BF9"/>
    <w:rsid w:val="0083204D"/>
    <w:rsid w:val="00832064"/>
    <w:rsid w:val="008324DE"/>
    <w:rsid w:val="0083258D"/>
    <w:rsid w:val="008341E8"/>
    <w:rsid w:val="0083440A"/>
    <w:rsid w:val="008351C1"/>
    <w:rsid w:val="00835AF1"/>
    <w:rsid w:val="00835C55"/>
    <w:rsid w:val="008360AD"/>
    <w:rsid w:val="008403F8"/>
    <w:rsid w:val="00840BCB"/>
    <w:rsid w:val="0084112A"/>
    <w:rsid w:val="00841795"/>
    <w:rsid w:val="00841AA0"/>
    <w:rsid w:val="00842129"/>
    <w:rsid w:val="00842DB4"/>
    <w:rsid w:val="00843038"/>
    <w:rsid w:val="0084316E"/>
    <w:rsid w:val="0084324F"/>
    <w:rsid w:val="008432DC"/>
    <w:rsid w:val="008444C0"/>
    <w:rsid w:val="0084511B"/>
    <w:rsid w:val="00845E2C"/>
    <w:rsid w:val="0084624D"/>
    <w:rsid w:val="00846965"/>
    <w:rsid w:val="00847D66"/>
    <w:rsid w:val="00847E0B"/>
    <w:rsid w:val="00847EFA"/>
    <w:rsid w:val="00850AC8"/>
    <w:rsid w:val="00850C88"/>
    <w:rsid w:val="00851373"/>
    <w:rsid w:val="008517B0"/>
    <w:rsid w:val="00851C96"/>
    <w:rsid w:val="00851DEA"/>
    <w:rsid w:val="008520F1"/>
    <w:rsid w:val="00852F86"/>
    <w:rsid w:val="00853265"/>
    <w:rsid w:val="00853579"/>
    <w:rsid w:val="00854048"/>
    <w:rsid w:val="00854DEB"/>
    <w:rsid w:val="00854E10"/>
    <w:rsid w:val="00855094"/>
    <w:rsid w:val="00855B7A"/>
    <w:rsid w:val="00855CD2"/>
    <w:rsid w:val="00855DB0"/>
    <w:rsid w:val="00856076"/>
    <w:rsid w:val="008567A2"/>
    <w:rsid w:val="0085779C"/>
    <w:rsid w:val="00857E6E"/>
    <w:rsid w:val="00860F10"/>
    <w:rsid w:val="008613F1"/>
    <w:rsid w:val="008614B8"/>
    <w:rsid w:val="00861701"/>
    <w:rsid w:val="0086224B"/>
    <w:rsid w:val="00862D0B"/>
    <w:rsid w:val="008635DF"/>
    <w:rsid w:val="00864462"/>
    <w:rsid w:val="008654D9"/>
    <w:rsid w:val="00865772"/>
    <w:rsid w:val="00865A6D"/>
    <w:rsid w:val="008661E3"/>
    <w:rsid w:val="008662AB"/>
    <w:rsid w:val="00866332"/>
    <w:rsid w:val="008676CD"/>
    <w:rsid w:val="00867FFD"/>
    <w:rsid w:val="00871157"/>
    <w:rsid w:val="008717A4"/>
    <w:rsid w:val="0087212B"/>
    <w:rsid w:val="00872218"/>
    <w:rsid w:val="00872920"/>
    <w:rsid w:val="00872C4F"/>
    <w:rsid w:val="00872E1D"/>
    <w:rsid w:val="00873545"/>
    <w:rsid w:val="00874059"/>
    <w:rsid w:val="008743DC"/>
    <w:rsid w:val="008758B8"/>
    <w:rsid w:val="00875FF8"/>
    <w:rsid w:val="00876244"/>
    <w:rsid w:val="008766AD"/>
    <w:rsid w:val="00876DAA"/>
    <w:rsid w:val="00877319"/>
    <w:rsid w:val="00877B46"/>
    <w:rsid w:val="00880AE1"/>
    <w:rsid w:val="00880E55"/>
    <w:rsid w:val="00881755"/>
    <w:rsid w:val="0088190F"/>
    <w:rsid w:val="00881EE8"/>
    <w:rsid w:val="00882BC7"/>
    <w:rsid w:val="0088332F"/>
    <w:rsid w:val="00883523"/>
    <w:rsid w:val="008836C6"/>
    <w:rsid w:val="008839CA"/>
    <w:rsid w:val="00884791"/>
    <w:rsid w:val="00884944"/>
    <w:rsid w:val="00884C4B"/>
    <w:rsid w:val="00884F6D"/>
    <w:rsid w:val="00885080"/>
    <w:rsid w:val="008856B9"/>
    <w:rsid w:val="00885B4F"/>
    <w:rsid w:val="00885D1D"/>
    <w:rsid w:val="00886060"/>
    <w:rsid w:val="0088665D"/>
    <w:rsid w:val="00886BC9"/>
    <w:rsid w:val="00886E0B"/>
    <w:rsid w:val="008870C6"/>
    <w:rsid w:val="00887C41"/>
    <w:rsid w:val="00887D15"/>
    <w:rsid w:val="00887EFB"/>
    <w:rsid w:val="00887F7C"/>
    <w:rsid w:val="00890A67"/>
    <w:rsid w:val="00890AF8"/>
    <w:rsid w:val="00890BAB"/>
    <w:rsid w:val="00890DCE"/>
    <w:rsid w:val="00891047"/>
    <w:rsid w:val="00891AC5"/>
    <w:rsid w:val="00891B42"/>
    <w:rsid w:val="0089208A"/>
    <w:rsid w:val="008928BA"/>
    <w:rsid w:val="008929DC"/>
    <w:rsid w:val="00893091"/>
    <w:rsid w:val="00893093"/>
    <w:rsid w:val="00893BEE"/>
    <w:rsid w:val="00895AB0"/>
    <w:rsid w:val="008962D2"/>
    <w:rsid w:val="0089658F"/>
    <w:rsid w:val="008968A5"/>
    <w:rsid w:val="00897688"/>
    <w:rsid w:val="008977CF"/>
    <w:rsid w:val="008979BB"/>
    <w:rsid w:val="00897A25"/>
    <w:rsid w:val="00897EB5"/>
    <w:rsid w:val="008A049A"/>
    <w:rsid w:val="008A0761"/>
    <w:rsid w:val="008A07E5"/>
    <w:rsid w:val="008A1CC0"/>
    <w:rsid w:val="008A1D77"/>
    <w:rsid w:val="008A240B"/>
    <w:rsid w:val="008A29DE"/>
    <w:rsid w:val="008A33D5"/>
    <w:rsid w:val="008A3BD2"/>
    <w:rsid w:val="008A3D90"/>
    <w:rsid w:val="008A424F"/>
    <w:rsid w:val="008A4F39"/>
    <w:rsid w:val="008A4F52"/>
    <w:rsid w:val="008A5222"/>
    <w:rsid w:val="008A5ECB"/>
    <w:rsid w:val="008A5EFE"/>
    <w:rsid w:val="008A68A4"/>
    <w:rsid w:val="008A68DB"/>
    <w:rsid w:val="008A6A2F"/>
    <w:rsid w:val="008A7B7C"/>
    <w:rsid w:val="008A7E8E"/>
    <w:rsid w:val="008B01C0"/>
    <w:rsid w:val="008B0360"/>
    <w:rsid w:val="008B0C9B"/>
    <w:rsid w:val="008B0F19"/>
    <w:rsid w:val="008B1182"/>
    <w:rsid w:val="008B13F0"/>
    <w:rsid w:val="008B1426"/>
    <w:rsid w:val="008B2315"/>
    <w:rsid w:val="008B24F8"/>
    <w:rsid w:val="008B2579"/>
    <w:rsid w:val="008B39C9"/>
    <w:rsid w:val="008B3BC1"/>
    <w:rsid w:val="008B3D45"/>
    <w:rsid w:val="008B40A5"/>
    <w:rsid w:val="008B44A9"/>
    <w:rsid w:val="008B46AF"/>
    <w:rsid w:val="008B5378"/>
    <w:rsid w:val="008B53B4"/>
    <w:rsid w:val="008B5F85"/>
    <w:rsid w:val="008B670E"/>
    <w:rsid w:val="008B6F57"/>
    <w:rsid w:val="008B71F3"/>
    <w:rsid w:val="008B76DB"/>
    <w:rsid w:val="008C0313"/>
    <w:rsid w:val="008C09CE"/>
    <w:rsid w:val="008C1AA3"/>
    <w:rsid w:val="008C2960"/>
    <w:rsid w:val="008C393B"/>
    <w:rsid w:val="008C4929"/>
    <w:rsid w:val="008C51C2"/>
    <w:rsid w:val="008C609C"/>
    <w:rsid w:val="008C76A0"/>
    <w:rsid w:val="008D0166"/>
    <w:rsid w:val="008D13FD"/>
    <w:rsid w:val="008D1D2E"/>
    <w:rsid w:val="008D37B6"/>
    <w:rsid w:val="008D40B5"/>
    <w:rsid w:val="008D4B7D"/>
    <w:rsid w:val="008D5D40"/>
    <w:rsid w:val="008D6574"/>
    <w:rsid w:val="008D70F1"/>
    <w:rsid w:val="008D7373"/>
    <w:rsid w:val="008D757D"/>
    <w:rsid w:val="008D7E64"/>
    <w:rsid w:val="008D7ECE"/>
    <w:rsid w:val="008E02BE"/>
    <w:rsid w:val="008E0F2E"/>
    <w:rsid w:val="008E12D5"/>
    <w:rsid w:val="008E1FA5"/>
    <w:rsid w:val="008E2857"/>
    <w:rsid w:val="008E3A48"/>
    <w:rsid w:val="008E3EC7"/>
    <w:rsid w:val="008E436A"/>
    <w:rsid w:val="008E4448"/>
    <w:rsid w:val="008E47EC"/>
    <w:rsid w:val="008E4A15"/>
    <w:rsid w:val="008E5D83"/>
    <w:rsid w:val="008E5E2D"/>
    <w:rsid w:val="008E6696"/>
    <w:rsid w:val="008E6796"/>
    <w:rsid w:val="008E6E64"/>
    <w:rsid w:val="008E72DB"/>
    <w:rsid w:val="008E75D0"/>
    <w:rsid w:val="008E7B8F"/>
    <w:rsid w:val="008E7E08"/>
    <w:rsid w:val="008F0347"/>
    <w:rsid w:val="008F0EFE"/>
    <w:rsid w:val="008F1EEE"/>
    <w:rsid w:val="008F289F"/>
    <w:rsid w:val="008F2A31"/>
    <w:rsid w:val="008F2A85"/>
    <w:rsid w:val="008F2C1C"/>
    <w:rsid w:val="008F2D2E"/>
    <w:rsid w:val="008F2F60"/>
    <w:rsid w:val="008F30A7"/>
    <w:rsid w:val="008F3841"/>
    <w:rsid w:val="008F3A17"/>
    <w:rsid w:val="008F449E"/>
    <w:rsid w:val="008F5A24"/>
    <w:rsid w:val="008F65F1"/>
    <w:rsid w:val="008F6677"/>
    <w:rsid w:val="008F6C59"/>
    <w:rsid w:val="008F6DA0"/>
    <w:rsid w:val="008F7118"/>
    <w:rsid w:val="008F7BCC"/>
    <w:rsid w:val="009002B1"/>
    <w:rsid w:val="00900C38"/>
    <w:rsid w:val="0090153C"/>
    <w:rsid w:val="00901FC0"/>
    <w:rsid w:val="00903F44"/>
    <w:rsid w:val="00904703"/>
    <w:rsid w:val="00904884"/>
    <w:rsid w:val="00904D75"/>
    <w:rsid w:val="00905401"/>
    <w:rsid w:val="0090573A"/>
    <w:rsid w:val="00905B55"/>
    <w:rsid w:val="00906496"/>
    <w:rsid w:val="0090679F"/>
    <w:rsid w:val="009069BD"/>
    <w:rsid w:val="00906E79"/>
    <w:rsid w:val="00907DA4"/>
    <w:rsid w:val="009103C0"/>
    <w:rsid w:val="0091155F"/>
    <w:rsid w:val="00911DDB"/>
    <w:rsid w:val="00911F71"/>
    <w:rsid w:val="009121CE"/>
    <w:rsid w:val="009123F1"/>
    <w:rsid w:val="00912D86"/>
    <w:rsid w:val="00912E4D"/>
    <w:rsid w:val="00913A15"/>
    <w:rsid w:val="00913D97"/>
    <w:rsid w:val="00914D73"/>
    <w:rsid w:val="009154B5"/>
    <w:rsid w:val="0091557E"/>
    <w:rsid w:val="0091564A"/>
    <w:rsid w:val="0091572D"/>
    <w:rsid w:val="0091591A"/>
    <w:rsid w:val="00915DBC"/>
    <w:rsid w:val="009162E1"/>
    <w:rsid w:val="009166E9"/>
    <w:rsid w:val="00916FF7"/>
    <w:rsid w:val="0091708D"/>
    <w:rsid w:val="009171A7"/>
    <w:rsid w:val="00917B74"/>
    <w:rsid w:val="00917EFB"/>
    <w:rsid w:val="009203D4"/>
    <w:rsid w:val="00921528"/>
    <w:rsid w:val="0092265B"/>
    <w:rsid w:val="00922ADA"/>
    <w:rsid w:val="00923062"/>
    <w:rsid w:val="00923966"/>
    <w:rsid w:val="00923F30"/>
    <w:rsid w:val="0092418C"/>
    <w:rsid w:val="00924427"/>
    <w:rsid w:val="009244A2"/>
    <w:rsid w:val="00924F59"/>
    <w:rsid w:val="009256E9"/>
    <w:rsid w:val="00925C74"/>
    <w:rsid w:val="00925D5D"/>
    <w:rsid w:val="009263A7"/>
    <w:rsid w:val="00926FBB"/>
    <w:rsid w:val="009271CA"/>
    <w:rsid w:val="00927543"/>
    <w:rsid w:val="00927A0E"/>
    <w:rsid w:val="00927BF4"/>
    <w:rsid w:val="00930E4B"/>
    <w:rsid w:val="00930E68"/>
    <w:rsid w:val="00931600"/>
    <w:rsid w:val="009316D5"/>
    <w:rsid w:val="00932517"/>
    <w:rsid w:val="0093258E"/>
    <w:rsid w:val="00933BA4"/>
    <w:rsid w:val="00933BBD"/>
    <w:rsid w:val="0093432E"/>
    <w:rsid w:val="0093436F"/>
    <w:rsid w:val="00934541"/>
    <w:rsid w:val="00934B9E"/>
    <w:rsid w:val="009350AC"/>
    <w:rsid w:val="00935A7B"/>
    <w:rsid w:val="00936808"/>
    <w:rsid w:val="009376CA"/>
    <w:rsid w:val="00937C58"/>
    <w:rsid w:val="00937C74"/>
    <w:rsid w:val="009401D3"/>
    <w:rsid w:val="00940946"/>
    <w:rsid w:val="009409AE"/>
    <w:rsid w:val="0094168D"/>
    <w:rsid w:val="00941717"/>
    <w:rsid w:val="00941718"/>
    <w:rsid w:val="009419CB"/>
    <w:rsid w:val="00941D10"/>
    <w:rsid w:val="00941FD1"/>
    <w:rsid w:val="00943322"/>
    <w:rsid w:val="00943869"/>
    <w:rsid w:val="00943EC0"/>
    <w:rsid w:val="00944309"/>
    <w:rsid w:val="009445DF"/>
    <w:rsid w:val="00945685"/>
    <w:rsid w:val="00945A63"/>
    <w:rsid w:val="00945AF2"/>
    <w:rsid w:val="0094686C"/>
    <w:rsid w:val="00946A8F"/>
    <w:rsid w:val="009476C7"/>
    <w:rsid w:val="00947ABC"/>
    <w:rsid w:val="00947B2F"/>
    <w:rsid w:val="00947F8B"/>
    <w:rsid w:val="0095034D"/>
    <w:rsid w:val="009508EF"/>
    <w:rsid w:val="00951131"/>
    <w:rsid w:val="009514B3"/>
    <w:rsid w:val="0095199A"/>
    <w:rsid w:val="00952302"/>
    <w:rsid w:val="00953E67"/>
    <w:rsid w:val="0095462C"/>
    <w:rsid w:val="009547D4"/>
    <w:rsid w:val="009559CF"/>
    <w:rsid w:val="00956032"/>
    <w:rsid w:val="00956343"/>
    <w:rsid w:val="00956833"/>
    <w:rsid w:val="00957566"/>
    <w:rsid w:val="009576AE"/>
    <w:rsid w:val="00957B83"/>
    <w:rsid w:val="0096018D"/>
    <w:rsid w:val="00960D85"/>
    <w:rsid w:val="00961067"/>
    <w:rsid w:val="00961271"/>
    <w:rsid w:val="00961E5B"/>
    <w:rsid w:val="00961F21"/>
    <w:rsid w:val="0096200B"/>
    <w:rsid w:val="009620A2"/>
    <w:rsid w:val="00962626"/>
    <w:rsid w:val="00962E3F"/>
    <w:rsid w:val="00963906"/>
    <w:rsid w:val="00963E7B"/>
    <w:rsid w:val="009640AD"/>
    <w:rsid w:val="009643B2"/>
    <w:rsid w:val="009647A8"/>
    <w:rsid w:val="009649B7"/>
    <w:rsid w:val="00965105"/>
    <w:rsid w:val="00965437"/>
    <w:rsid w:val="00966589"/>
    <w:rsid w:val="0096673F"/>
    <w:rsid w:val="00967A6E"/>
    <w:rsid w:val="00967D8B"/>
    <w:rsid w:val="00970222"/>
    <w:rsid w:val="00970E1F"/>
    <w:rsid w:val="00971BFB"/>
    <w:rsid w:val="0097203A"/>
    <w:rsid w:val="0097231E"/>
    <w:rsid w:val="009725E5"/>
    <w:rsid w:val="00972A7F"/>
    <w:rsid w:val="00972DBF"/>
    <w:rsid w:val="00972F4C"/>
    <w:rsid w:val="0097352C"/>
    <w:rsid w:val="00975D27"/>
    <w:rsid w:val="00975D3A"/>
    <w:rsid w:val="00980024"/>
    <w:rsid w:val="00980A70"/>
    <w:rsid w:val="0098107D"/>
    <w:rsid w:val="00981877"/>
    <w:rsid w:val="00981F42"/>
    <w:rsid w:val="009825A0"/>
    <w:rsid w:val="00982D4A"/>
    <w:rsid w:val="00982FD3"/>
    <w:rsid w:val="009833C3"/>
    <w:rsid w:val="00983F8C"/>
    <w:rsid w:val="00984B51"/>
    <w:rsid w:val="00985320"/>
    <w:rsid w:val="00985399"/>
    <w:rsid w:val="00985483"/>
    <w:rsid w:val="00985499"/>
    <w:rsid w:val="00985952"/>
    <w:rsid w:val="00985F42"/>
    <w:rsid w:val="009865D8"/>
    <w:rsid w:val="00987179"/>
    <w:rsid w:val="009875D6"/>
    <w:rsid w:val="00987DE6"/>
    <w:rsid w:val="00987E93"/>
    <w:rsid w:val="0099009C"/>
    <w:rsid w:val="00990307"/>
    <w:rsid w:val="00990317"/>
    <w:rsid w:val="0099194A"/>
    <w:rsid w:val="00992BCF"/>
    <w:rsid w:val="009932AE"/>
    <w:rsid w:val="009938B1"/>
    <w:rsid w:val="00993E02"/>
    <w:rsid w:val="00993F46"/>
    <w:rsid w:val="009942AE"/>
    <w:rsid w:val="0099445B"/>
    <w:rsid w:val="009945BB"/>
    <w:rsid w:val="00994F1E"/>
    <w:rsid w:val="00997225"/>
    <w:rsid w:val="00997D17"/>
    <w:rsid w:val="00997DC0"/>
    <w:rsid w:val="009A008D"/>
    <w:rsid w:val="009A088B"/>
    <w:rsid w:val="009A08E3"/>
    <w:rsid w:val="009A168F"/>
    <w:rsid w:val="009A18BB"/>
    <w:rsid w:val="009A2082"/>
    <w:rsid w:val="009A20B7"/>
    <w:rsid w:val="009A21EF"/>
    <w:rsid w:val="009A22AB"/>
    <w:rsid w:val="009A26E9"/>
    <w:rsid w:val="009A28DF"/>
    <w:rsid w:val="009A38B4"/>
    <w:rsid w:val="009A38BD"/>
    <w:rsid w:val="009A4767"/>
    <w:rsid w:val="009A6007"/>
    <w:rsid w:val="009A782E"/>
    <w:rsid w:val="009A7EAD"/>
    <w:rsid w:val="009B0752"/>
    <w:rsid w:val="009B090C"/>
    <w:rsid w:val="009B10D7"/>
    <w:rsid w:val="009B14D3"/>
    <w:rsid w:val="009B1657"/>
    <w:rsid w:val="009B1ACA"/>
    <w:rsid w:val="009B1BDB"/>
    <w:rsid w:val="009B1C98"/>
    <w:rsid w:val="009B494B"/>
    <w:rsid w:val="009B5009"/>
    <w:rsid w:val="009B601B"/>
    <w:rsid w:val="009B6393"/>
    <w:rsid w:val="009B6CCB"/>
    <w:rsid w:val="009B72BF"/>
    <w:rsid w:val="009B77AB"/>
    <w:rsid w:val="009B7DFB"/>
    <w:rsid w:val="009C0019"/>
    <w:rsid w:val="009C001D"/>
    <w:rsid w:val="009C1317"/>
    <w:rsid w:val="009C2BF5"/>
    <w:rsid w:val="009C38E2"/>
    <w:rsid w:val="009C3B28"/>
    <w:rsid w:val="009C3B43"/>
    <w:rsid w:val="009C4404"/>
    <w:rsid w:val="009C4A90"/>
    <w:rsid w:val="009C72B9"/>
    <w:rsid w:val="009C72D5"/>
    <w:rsid w:val="009C72D9"/>
    <w:rsid w:val="009C7A6E"/>
    <w:rsid w:val="009C7BC5"/>
    <w:rsid w:val="009D0120"/>
    <w:rsid w:val="009D0D35"/>
    <w:rsid w:val="009D0D62"/>
    <w:rsid w:val="009D1092"/>
    <w:rsid w:val="009D19A0"/>
    <w:rsid w:val="009D2F9D"/>
    <w:rsid w:val="009D3170"/>
    <w:rsid w:val="009D337B"/>
    <w:rsid w:val="009D375E"/>
    <w:rsid w:val="009D4DB6"/>
    <w:rsid w:val="009D6435"/>
    <w:rsid w:val="009D6970"/>
    <w:rsid w:val="009D69B8"/>
    <w:rsid w:val="009D69BA"/>
    <w:rsid w:val="009D6FD4"/>
    <w:rsid w:val="009D7247"/>
    <w:rsid w:val="009D76A5"/>
    <w:rsid w:val="009D7B9A"/>
    <w:rsid w:val="009E044A"/>
    <w:rsid w:val="009E094B"/>
    <w:rsid w:val="009E0A37"/>
    <w:rsid w:val="009E0B8D"/>
    <w:rsid w:val="009E1304"/>
    <w:rsid w:val="009E1419"/>
    <w:rsid w:val="009E1BCE"/>
    <w:rsid w:val="009E1E66"/>
    <w:rsid w:val="009E1F19"/>
    <w:rsid w:val="009E21FD"/>
    <w:rsid w:val="009E2647"/>
    <w:rsid w:val="009E294D"/>
    <w:rsid w:val="009E2A60"/>
    <w:rsid w:val="009E2D4F"/>
    <w:rsid w:val="009E45AC"/>
    <w:rsid w:val="009E48F7"/>
    <w:rsid w:val="009E4B2F"/>
    <w:rsid w:val="009E4D9B"/>
    <w:rsid w:val="009E56FC"/>
    <w:rsid w:val="009E70BD"/>
    <w:rsid w:val="009E7891"/>
    <w:rsid w:val="009E7A5D"/>
    <w:rsid w:val="009F04BB"/>
    <w:rsid w:val="009F0920"/>
    <w:rsid w:val="009F1075"/>
    <w:rsid w:val="009F1151"/>
    <w:rsid w:val="009F1274"/>
    <w:rsid w:val="009F1A29"/>
    <w:rsid w:val="009F1A2C"/>
    <w:rsid w:val="009F1C46"/>
    <w:rsid w:val="009F3038"/>
    <w:rsid w:val="009F36B6"/>
    <w:rsid w:val="009F42D0"/>
    <w:rsid w:val="009F47ED"/>
    <w:rsid w:val="009F48AC"/>
    <w:rsid w:val="009F51C0"/>
    <w:rsid w:val="009F5D87"/>
    <w:rsid w:val="009F7095"/>
    <w:rsid w:val="009F7555"/>
    <w:rsid w:val="009F7BC9"/>
    <w:rsid w:val="009F7C50"/>
    <w:rsid w:val="00A0225A"/>
    <w:rsid w:val="00A02442"/>
    <w:rsid w:val="00A030D1"/>
    <w:rsid w:val="00A031B6"/>
    <w:rsid w:val="00A032CD"/>
    <w:rsid w:val="00A03C8C"/>
    <w:rsid w:val="00A040AF"/>
    <w:rsid w:val="00A040EA"/>
    <w:rsid w:val="00A04AED"/>
    <w:rsid w:val="00A0507D"/>
    <w:rsid w:val="00A0584A"/>
    <w:rsid w:val="00A05A56"/>
    <w:rsid w:val="00A0635F"/>
    <w:rsid w:val="00A06CB5"/>
    <w:rsid w:val="00A074CE"/>
    <w:rsid w:val="00A07FCC"/>
    <w:rsid w:val="00A11D62"/>
    <w:rsid w:val="00A12D0B"/>
    <w:rsid w:val="00A13420"/>
    <w:rsid w:val="00A13885"/>
    <w:rsid w:val="00A13B49"/>
    <w:rsid w:val="00A14127"/>
    <w:rsid w:val="00A14168"/>
    <w:rsid w:val="00A14514"/>
    <w:rsid w:val="00A14977"/>
    <w:rsid w:val="00A15A23"/>
    <w:rsid w:val="00A16260"/>
    <w:rsid w:val="00A17BBC"/>
    <w:rsid w:val="00A17C7B"/>
    <w:rsid w:val="00A17F78"/>
    <w:rsid w:val="00A2020C"/>
    <w:rsid w:val="00A212D3"/>
    <w:rsid w:val="00A22C0D"/>
    <w:rsid w:val="00A22D43"/>
    <w:rsid w:val="00A23271"/>
    <w:rsid w:val="00A24179"/>
    <w:rsid w:val="00A242B0"/>
    <w:rsid w:val="00A244B5"/>
    <w:rsid w:val="00A2453D"/>
    <w:rsid w:val="00A24DCB"/>
    <w:rsid w:val="00A256D2"/>
    <w:rsid w:val="00A26B5B"/>
    <w:rsid w:val="00A26D7D"/>
    <w:rsid w:val="00A2723F"/>
    <w:rsid w:val="00A276A6"/>
    <w:rsid w:val="00A27C68"/>
    <w:rsid w:val="00A27C80"/>
    <w:rsid w:val="00A301BE"/>
    <w:rsid w:val="00A30840"/>
    <w:rsid w:val="00A30A8D"/>
    <w:rsid w:val="00A316A8"/>
    <w:rsid w:val="00A31923"/>
    <w:rsid w:val="00A31CC8"/>
    <w:rsid w:val="00A326EB"/>
    <w:rsid w:val="00A3290A"/>
    <w:rsid w:val="00A3306A"/>
    <w:rsid w:val="00A33B2D"/>
    <w:rsid w:val="00A341BC"/>
    <w:rsid w:val="00A351BF"/>
    <w:rsid w:val="00A36219"/>
    <w:rsid w:val="00A3630A"/>
    <w:rsid w:val="00A3642A"/>
    <w:rsid w:val="00A36B82"/>
    <w:rsid w:val="00A371FC"/>
    <w:rsid w:val="00A374BF"/>
    <w:rsid w:val="00A40155"/>
    <w:rsid w:val="00A402DB"/>
    <w:rsid w:val="00A402E5"/>
    <w:rsid w:val="00A4186C"/>
    <w:rsid w:val="00A4190B"/>
    <w:rsid w:val="00A41DF8"/>
    <w:rsid w:val="00A430A9"/>
    <w:rsid w:val="00A435B1"/>
    <w:rsid w:val="00A43690"/>
    <w:rsid w:val="00A4396C"/>
    <w:rsid w:val="00A440E3"/>
    <w:rsid w:val="00A440EC"/>
    <w:rsid w:val="00A44941"/>
    <w:rsid w:val="00A44F22"/>
    <w:rsid w:val="00A459D3"/>
    <w:rsid w:val="00A45FEB"/>
    <w:rsid w:val="00A4620D"/>
    <w:rsid w:val="00A46222"/>
    <w:rsid w:val="00A46FE9"/>
    <w:rsid w:val="00A47444"/>
    <w:rsid w:val="00A4755F"/>
    <w:rsid w:val="00A47E4B"/>
    <w:rsid w:val="00A50000"/>
    <w:rsid w:val="00A506B7"/>
    <w:rsid w:val="00A517F7"/>
    <w:rsid w:val="00A51FAA"/>
    <w:rsid w:val="00A5211D"/>
    <w:rsid w:val="00A52382"/>
    <w:rsid w:val="00A52404"/>
    <w:rsid w:val="00A53246"/>
    <w:rsid w:val="00A54231"/>
    <w:rsid w:val="00A54804"/>
    <w:rsid w:val="00A55676"/>
    <w:rsid w:val="00A55843"/>
    <w:rsid w:val="00A558A4"/>
    <w:rsid w:val="00A559AB"/>
    <w:rsid w:val="00A55A04"/>
    <w:rsid w:val="00A56825"/>
    <w:rsid w:val="00A60BD7"/>
    <w:rsid w:val="00A61DF5"/>
    <w:rsid w:val="00A62C29"/>
    <w:rsid w:val="00A62DE8"/>
    <w:rsid w:val="00A634E3"/>
    <w:rsid w:val="00A634F3"/>
    <w:rsid w:val="00A6423E"/>
    <w:rsid w:val="00A642F0"/>
    <w:rsid w:val="00A64681"/>
    <w:rsid w:val="00A66729"/>
    <w:rsid w:val="00A66B46"/>
    <w:rsid w:val="00A66D65"/>
    <w:rsid w:val="00A66F43"/>
    <w:rsid w:val="00A670C0"/>
    <w:rsid w:val="00A67E82"/>
    <w:rsid w:val="00A70104"/>
    <w:rsid w:val="00A70287"/>
    <w:rsid w:val="00A709D0"/>
    <w:rsid w:val="00A7121B"/>
    <w:rsid w:val="00A71742"/>
    <w:rsid w:val="00A719E4"/>
    <w:rsid w:val="00A71A17"/>
    <w:rsid w:val="00A723AC"/>
    <w:rsid w:val="00A739F9"/>
    <w:rsid w:val="00A74664"/>
    <w:rsid w:val="00A750D2"/>
    <w:rsid w:val="00A760E6"/>
    <w:rsid w:val="00A767C3"/>
    <w:rsid w:val="00A76D23"/>
    <w:rsid w:val="00A76F22"/>
    <w:rsid w:val="00A77164"/>
    <w:rsid w:val="00A77C4F"/>
    <w:rsid w:val="00A80390"/>
    <w:rsid w:val="00A8075B"/>
    <w:rsid w:val="00A80D4E"/>
    <w:rsid w:val="00A81611"/>
    <w:rsid w:val="00A81D97"/>
    <w:rsid w:val="00A82ADD"/>
    <w:rsid w:val="00A82B2A"/>
    <w:rsid w:val="00A83201"/>
    <w:rsid w:val="00A83C69"/>
    <w:rsid w:val="00A845E2"/>
    <w:rsid w:val="00A850EE"/>
    <w:rsid w:val="00A86179"/>
    <w:rsid w:val="00A862D7"/>
    <w:rsid w:val="00A86473"/>
    <w:rsid w:val="00A866DA"/>
    <w:rsid w:val="00A86818"/>
    <w:rsid w:val="00A870D6"/>
    <w:rsid w:val="00A8734D"/>
    <w:rsid w:val="00A87954"/>
    <w:rsid w:val="00A87BA6"/>
    <w:rsid w:val="00A9112C"/>
    <w:rsid w:val="00A91DF8"/>
    <w:rsid w:val="00A92389"/>
    <w:rsid w:val="00A9316A"/>
    <w:rsid w:val="00A93635"/>
    <w:rsid w:val="00A93948"/>
    <w:rsid w:val="00A94F8B"/>
    <w:rsid w:val="00A952B1"/>
    <w:rsid w:val="00A95AC0"/>
    <w:rsid w:val="00A966E9"/>
    <w:rsid w:val="00A9697F"/>
    <w:rsid w:val="00A97EBF"/>
    <w:rsid w:val="00AA028B"/>
    <w:rsid w:val="00AA05DF"/>
    <w:rsid w:val="00AA2C21"/>
    <w:rsid w:val="00AA2E5A"/>
    <w:rsid w:val="00AA3364"/>
    <w:rsid w:val="00AA38F1"/>
    <w:rsid w:val="00AA449C"/>
    <w:rsid w:val="00AA4880"/>
    <w:rsid w:val="00AA54D5"/>
    <w:rsid w:val="00AA5BCC"/>
    <w:rsid w:val="00AA5DD5"/>
    <w:rsid w:val="00AA6170"/>
    <w:rsid w:val="00AA619E"/>
    <w:rsid w:val="00AA65F5"/>
    <w:rsid w:val="00AA7482"/>
    <w:rsid w:val="00AA772E"/>
    <w:rsid w:val="00AA7813"/>
    <w:rsid w:val="00AB0B3F"/>
    <w:rsid w:val="00AB15F4"/>
    <w:rsid w:val="00AB2667"/>
    <w:rsid w:val="00AB2C6A"/>
    <w:rsid w:val="00AB2CC5"/>
    <w:rsid w:val="00AB2DD8"/>
    <w:rsid w:val="00AB3940"/>
    <w:rsid w:val="00AB4831"/>
    <w:rsid w:val="00AB4F0C"/>
    <w:rsid w:val="00AB529F"/>
    <w:rsid w:val="00AB53AF"/>
    <w:rsid w:val="00AB5A96"/>
    <w:rsid w:val="00AB608D"/>
    <w:rsid w:val="00AB6895"/>
    <w:rsid w:val="00AB6D1D"/>
    <w:rsid w:val="00AC0976"/>
    <w:rsid w:val="00AC0B68"/>
    <w:rsid w:val="00AC16AF"/>
    <w:rsid w:val="00AC1978"/>
    <w:rsid w:val="00AC1C9A"/>
    <w:rsid w:val="00AC1CBB"/>
    <w:rsid w:val="00AC21E0"/>
    <w:rsid w:val="00AC2AAD"/>
    <w:rsid w:val="00AC2B10"/>
    <w:rsid w:val="00AC2C61"/>
    <w:rsid w:val="00AC2F6F"/>
    <w:rsid w:val="00AC2FA0"/>
    <w:rsid w:val="00AC399A"/>
    <w:rsid w:val="00AC3ACC"/>
    <w:rsid w:val="00AC4061"/>
    <w:rsid w:val="00AC4CEE"/>
    <w:rsid w:val="00AC50A6"/>
    <w:rsid w:val="00AC6180"/>
    <w:rsid w:val="00AC66CB"/>
    <w:rsid w:val="00AC691C"/>
    <w:rsid w:val="00AC6E10"/>
    <w:rsid w:val="00AC78B7"/>
    <w:rsid w:val="00AC7C28"/>
    <w:rsid w:val="00AD0510"/>
    <w:rsid w:val="00AD0789"/>
    <w:rsid w:val="00AD07F8"/>
    <w:rsid w:val="00AD0D33"/>
    <w:rsid w:val="00AD126D"/>
    <w:rsid w:val="00AD1CD2"/>
    <w:rsid w:val="00AD2581"/>
    <w:rsid w:val="00AD2BE1"/>
    <w:rsid w:val="00AD36C8"/>
    <w:rsid w:val="00AD3D8A"/>
    <w:rsid w:val="00AD4389"/>
    <w:rsid w:val="00AD4802"/>
    <w:rsid w:val="00AD4BBA"/>
    <w:rsid w:val="00AD4D49"/>
    <w:rsid w:val="00AD5A88"/>
    <w:rsid w:val="00AD5C66"/>
    <w:rsid w:val="00AD6467"/>
    <w:rsid w:val="00AD712E"/>
    <w:rsid w:val="00AD7CA3"/>
    <w:rsid w:val="00AE02A0"/>
    <w:rsid w:val="00AE0ACE"/>
    <w:rsid w:val="00AE0DCC"/>
    <w:rsid w:val="00AE182B"/>
    <w:rsid w:val="00AE19CF"/>
    <w:rsid w:val="00AE1DD8"/>
    <w:rsid w:val="00AE1E4F"/>
    <w:rsid w:val="00AE242B"/>
    <w:rsid w:val="00AE2A5B"/>
    <w:rsid w:val="00AE2D9C"/>
    <w:rsid w:val="00AE389E"/>
    <w:rsid w:val="00AE3DF5"/>
    <w:rsid w:val="00AE4639"/>
    <w:rsid w:val="00AE4B77"/>
    <w:rsid w:val="00AE51E4"/>
    <w:rsid w:val="00AE528B"/>
    <w:rsid w:val="00AE5BCF"/>
    <w:rsid w:val="00AE6590"/>
    <w:rsid w:val="00AE7417"/>
    <w:rsid w:val="00AE7956"/>
    <w:rsid w:val="00AE7DBB"/>
    <w:rsid w:val="00AF056E"/>
    <w:rsid w:val="00AF05B2"/>
    <w:rsid w:val="00AF0C96"/>
    <w:rsid w:val="00AF10A1"/>
    <w:rsid w:val="00AF10A3"/>
    <w:rsid w:val="00AF1CA8"/>
    <w:rsid w:val="00AF25DD"/>
    <w:rsid w:val="00AF51B2"/>
    <w:rsid w:val="00AF5513"/>
    <w:rsid w:val="00AF5B8C"/>
    <w:rsid w:val="00AF5F5E"/>
    <w:rsid w:val="00AF68D7"/>
    <w:rsid w:val="00AF6A7F"/>
    <w:rsid w:val="00AF79CA"/>
    <w:rsid w:val="00B00186"/>
    <w:rsid w:val="00B00238"/>
    <w:rsid w:val="00B0084B"/>
    <w:rsid w:val="00B01046"/>
    <w:rsid w:val="00B01A73"/>
    <w:rsid w:val="00B01BDC"/>
    <w:rsid w:val="00B01CF1"/>
    <w:rsid w:val="00B02528"/>
    <w:rsid w:val="00B02710"/>
    <w:rsid w:val="00B02BC0"/>
    <w:rsid w:val="00B02BEE"/>
    <w:rsid w:val="00B02C84"/>
    <w:rsid w:val="00B03E15"/>
    <w:rsid w:val="00B044D3"/>
    <w:rsid w:val="00B05422"/>
    <w:rsid w:val="00B05758"/>
    <w:rsid w:val="00B05C53"/>
    <w:rsid w:val="00B077F2"/>
    <w:rsid w:val="00B07AD3"/>
    <w:rsid w:val="00B10B75"/>
    <w:rsid w:val="00B10CC4"/>
    <w:rsid w:val="00B10E91"/>
    <w:rsid w:val="00B11112"/>
    <w:rsid w:val="00B1121B"/>
    <w:rsid w:val="00B113F2"/>
    <w:rsid w:val="00B11864"/>
    <w:rsid w:val="00B11A0C"/>
    <w:rsid w:val="00B12DF5"/>
    <w:rsid w:val="00B13388"/>
    <w:rsid w:val="00B13B4C"/>
    <w:rsid w:val="00B14BB2"/>
    <w:rsid w:val="00B14CD4"/>
    <w:rsid w:val="00B14E7C"/>
    <w:rsid w:val="00B16045"/>
    <w:rsid w:val="00B166C2"/>
    <w:rsid w:val="00B16ABF"/>
    <w:rsid w:val="00B16C79"/>
    <w:rsid w:val="00B16CF5"/>
    <w:rsid w:val="00B16F3C"/>
    <w:rsid w:val="00B17470"/>
    <w:rsid w:val="00B177BD"/>
    <w:rsid w:val="00B204B1"/>
    <w:rsid w:val="00B204C1"/>
    <w:rsid w:val="00B20517"/>
    <w:rsid w:val="00B2072A"/>
    <w:rsid w:val="00B20AB4"/>
    <w:rsid w:val="00B21216"/>
    <w:rsid w:val="00B21902"/>
    <w:rsid w:val="00B2201D"/>
    <w:rsid w:val="00B22081"/>
    <w:rsid w:val="00B22367"/>
    <w:rsid w:val="00B224E6"/>
    <w:rsid w:val="00B232F4"/>
    <w:rsid w:val="00B2339E"/>
    <w:rsid w:val="00B2439C"/>
    <w:rsid w:val="00B24746"/>
    <w:rsid w:val="00B25115"/>
    <w:rsid w:val="00B260A2"/>
    <w:rsid w:val="00B262BC"/>
    <w:rsid w:val="00B26892"/>
    <w:rsid w:val="00B26FDF"/>
    <w:rsid w:val="00B27814"/>
    <w:rsid w:val="00B30100"/>
    <w:rsid w:val="00B306E0"/>
    <w:rsid w:val="00B309D8"/>
    <w:rsid w:val="00B31C6C"/>
    <w:rsid w:val="00B323EF"/>
    <w:rsid w:val="00B325B8"/>
    <w:rsid w:val="00B325FF"/>
    <w:rsid w:val="00B32CAA"/>
    <w:rsid w:val="00B32E1E"/>
    <w:rsid w:val="00B3355D"/>
    <w:rsid w:val="00B3365B"/>
    <w:rsid w:val="00B344B1"/>
    <w:rsid w:val="00B345A7"/>
    <w:rsid w:val="00B3484E"/>
    <w:rsid w:val="00B35578"/>
    <w:rsid w:val="00B359EE"/>
    <w:rsid w:val="00B35BF1"/>
    <w:rsid w:val="00B35F7D"/>
    <w:rsid w:val="00B3632B"/>
    <w:rsid w:val="00B36480"/>
    <w:rsid w:val="00B36CB0"/>
    <w:rsid w:val="00B36F6F"/>
    <w:rsid w:val="00B373B7"/>
    <w:rsid w:val="00B37573"/>
    <w:rsid w:val="00B3793C"/>
    <w:rsid w:val="00B40133"/>
    <w:rsid w:val="00B4064C"/>
    <w:rsid w:val="00B4072F"/>
    <w:rsid w:val="00B4199D"/>
    <w:rsid w:val="00B41BC9"/>
    <w:rsid w:val="00B42001"/>
    <w:rsid w:val="00B424CA"/>
    <w:rsid w:val="00B425D4"/>
    <w:rsid w:val="00B42813"/>
    <w:rsid w:val="00B42819"/>
    <w:rsid w:val="00B42CE0"/>
    <w:rsid w:val="00B436AC"/>
    <w:rsid w:val="00B4509A"/>
    <w:rsid w:val="00B4575B"/>
    <w:rsid w:val="00B45E07"/>
    <w:rsid w:val="00B460AD"/>
    <w:rsid w:val="00B46431"/>
    <w:rsid w:val="00B46733"/>
    <w:rsid w:val="00B4694A"/>
    <w:rsid w:val="00B46B01"/>
    <w:rsid w:val="00B47548"/>
    <w:rsid w:val="00B47676"/>
    <w:rsid w:val="00B47A90"/>
    <w:rsid w:val="00B5053A"/>
    <w:rsid w:val="00B508AB"/>
    <w:rsid w:val="00B50D34"/>
    <w:rsid w:val="00B5105E"/>
    <w:rsid w:val="00B510E3"/>
    <w:rsid w:val="00B514C4"/>
    <w:rsid w:val="00B514DF"/>
    <w:rsid w:val="00B519BC"/>
    <w:rsid w:val="00B52198"/>
    <w:rsid w:val="00B526CF"/>
    <w:rsid w:val="00B52C5E"/>
    <w:rsid w:val="00B52F64"/>
    <w:rsid w:val="00B53590"/>
    <w:rsid w:val="00B5365D"/>
    <w:rsid w:val="00B53AE0"/>
    <w:rsid w:val="00B53B4E"/>
    <w:rsid w:val="00B55841"/>
    <w:rsid w:val="00B5589B"/>
    <w:rsid w:val="00B55AFA"/>
    <w:rsid w:val="00B56DC6"/>
    <w:rsid w:val="00B572B5"/>
    <w:rsid w:val="00B573C3"/>
    <w:rsid w:val="00B573E5"/>
    <w:rsid w:val="00B576A3"/>
    <w:rsid w:val="00B60229"/>
    <w:rsid w:val="00B60511"/>
    <w:rsid w:val="00B60B33"/>
    <w:rsid w:val="00B60D8A"/>
    <w:rsid w:val="00B61096"/>
    <w:rsid w:val="00B624FE"/>
    <w:rsid w:val="00B6257B"/>
    <w:rsid w:val="00B625C1"/>
    <w:rsid w:val="00B63C7E"/>
    <w:rsid w:val="00B64CBE"/>
    <w:rsid w:val="00B65260"/>
    <w:rsid w:val="00B65D58"/>
    <w:rsid w:val="00B66DA2"/>
    <w:rsid w:val="00B672AC"/>
    <w:rsid w:val="00B675DF"/>
    <w:rsid w:val="00B67D8F"/>
    <w:rsid w:val="00B70AF6"/>
    <w:rsid w:val="00B71194"/>
    <w:rsid w:val="00B7150E"/>
    <w:rsid w:val="00B719DF"/>
    <w:rsid w:val="00B72480"/>
    <w:rsid w:val="00B73A78"/>
    <w:rsid w:val="00B741CD"/>
    <w:rsid w:val="00B7555F"/>
    <w:rsid w:val="00B75915"/>
    <w:rsid w:val="00B75CD9"/>
    <w:rsid w:val="00B75EC8"/>
    <w:rsid w:val="00B760EB"/>
    <w:rsid w:val="00B76EF6"/>
    <w:rsid w:val="00B770C4"/>
    <w:rsid w:val="00B770F6"/>
    <w:rsid w:val="00B77FFD"/>
    <w:rsid w:val="00B8074B"/>
    <w:rsid w:val="00B81394"/>
    <w:rsid w:val="00B81496"/>
    <w:rsid w:val="00B81997"/>
    <w:rsid w:val="00B81A2B"/>
    <w:rsid w:val="00B81A35"/>
    <w:rsid w:val="00B82762"/>
    <w:rsid w:val="00B8315F"/>
    <w:rsid w:val="00B832B9"/>
    <w:rsid w:val="00B835D0"/>
    <w:rsid w:val="00B83822"/>
    <w:rsid w:val="00B83FE2"/>
    <w:rsid w:val="00B840EE"/>
    <w:rsid w:val="00B843D7"/>
    <w:rsid w:val="00B8485D"/>
    <w:rsid w:val="00B84899"/>
    <w:rsid w:val="00B84ADD"/>
    <w:rsid w:val="00B84E6F"/>
    <w:rsid w:val="00B85F29"/>
    <w:rsid w:val="00B8633C"/>
    <w:rsid w:val="00B87064"/>
    <w:rsid w:val="00B873A6"/>
    <w:rsid w:val="00B8757F"/>
    <w:rsid w:val="00B87C98"/>
    <w:rsid w:val="00B87CF9"/>
    <w:rsid w:val="00B90444"/>
    <w:rsid w:val="00B904A0"/>
    <w:rsid w:val="00B907CF"/>
    <w:rsid w:val="00B90F56"/>
    <w:rsid w:val="00B922BC"/>
    <w:rsid w:val="00B92732"/>
    <w:rsid w:val="00B92D39"/>
    <w:rsid w:val="00B92F11"/>
    <w:rsid w:val="00B9374D"/>
    <w:rsid w:val="00B93B21"/>
    <w:rsid w:val="00B946FA"/>
    <w:rsid w:val="00B950D5"/>
    <w:rsid w:val="00B95A66"/>
    <w:rsid w:val="00B95C91"/>
    <w:rsid w:val="00B9632A"/>
    <w:rsid w:val="00B969DE"/>
    <w:rsid w:val="00B96A09"/>
    <w:rsid w:val="00B96AB4"/>
    <w:rsid w:val="00B96D38"/>
    <w:rsid w:val="00B974FD"/>
    <w:rsid w:val="00B978D1"/>
    <w:rsid w:val="00BA0349"/>
    <w:rsid w:val="00BA08A4"/>
    <w:rsid w:val="00BA0CAA"/>
    <w:rsid w:val="00BA0D9B"/>
    <w:rsid w:val="00BA1706"/>
    <w:rsid w:val="00BA1768"/>
    <w:rsid w:val="00BA1F27"/>
    <w:rsid w:val="00BA231F"/>
    <w:rsid w:val="00BA23B6"/>
    <w:rsid w:val="00BA2A18"/>
    <w:rsid w:val="00BA2F3F"/>
    <w:rsid w:val="00BA3516"/>
    <w:rsid w:val="00BA3AC1"/>
    <w:rsid w:val="00BA419B"/>
    <w:rsid w:val="00BA4ACE"/>
    <w:rsid w:val="00BA5112"/>
    <w:rsid w:val="00BA527A"/>
    <w:rsid w:val="00BA57D4"/>
    <w:rsid w:val="00BA6C26"/>
    <w:rsid w:val="00BA7456"/>
    <w:rsid w:val="00BA7720"/>
    <w:rsid w:val="00BA79A2"/>
    <w:rsid w:val="00BA7A85"/>
    <w:rsid w:val="00BB0616"/>
    <w:rsid w:val="00BB071E"/>
    <w:rsid w:val="00BB0960"/>
    <w:rsid w:val="00BB0C58"/>
    <w:rsid w:val="00BB103B"/>
    <w:rsid w:val="00BB187B"/>
    <w:rsid w:val="00BB1D68"/>
    <w:rsid w:val="00BB27FA"/>
    <w:rsid w:val="00BB3079"/>
    <w:rsid w:val="00BB3603"/>
    <w:rsid w:val="00BB3830"/>
    <w:rsid w:val="00BB3C68"/>
    <w:rsid w:val="00BB55A6"/>
    <w:rsid w:val="00BB58DA"/>
    <w:rsid w:val="00BB5E43"/>
    <w:rsid w:val="00BB640B"/>
    <w:rsid w:val="00BB68F3"/>
    <w:rsid w:val="00BB6A4B"/>
    <w:rsid w:val="00BB6B8F"/>
    <w:rsid w:val="00BB7241"/>
    <w:rsid w:val="00BC008E"/>
    <w:rsid w:val="00BC00C0"/>
    <w:rsid w:val="00BC0EB2"/>
    <w:rsid w:val="00BC1628"/>
    <w:rsid w:val="00BC23E2"/>
    <w:rsid w:val="00BC2979"/>
    <w:rsid w:val="00BC3027"/>
    <w:rsid w:val="00BC32D1"/>
    <w:rsid w:val="00BC37D1"/>
    <w:rsid w:val="00BC3891"/>
    <w:rsid w:val="00BC3B57"/>
    <w:rsid w:val="00BC4082"/>
    <w:rsid w:val="00BC4A15"/>
    <w:rsid w:val="00BC59B1"/>
    <w:rsid w:val="00BC6206"/>
    <w:rsid w:val="00BC685F"/>
    <w:rsid w:val="00BC6EC7"/>
    <w:rsid w:val="00BC7A62"/>
    <w:rsid w:val="00BC7D42"/>
    <w:rsid w:val="00BD0502"/>
    <w:rsid w:val="00BD0C37"/>
    <w:rsid w:val="00BD131D"/>
    <w:rsid w:val="00BD2395"/>
    <w:rsid w:val="00BD2F06"/>
    <w:rsid w:val="00BD3CBA"/>
    <w:rsid w:val="00BD3D52"/>
    <w:rsid w:val="00BD482D"/>
    <w:rsid w:val="00BD56C8"/>
    <w:rsid w:val="00BD659A"/>
    <w:rsid w:val="00BD7070"/>
    <w:rsid w:val="00BD71F0"/>
    <w:rsid w:val="00BD79D4"/>
    <w:rsid w:val="00BE00F1"/>
    <w:rsid w:val="00BE084E"/>
    <w:rsid w:val="00BE0898"/>
    <w:rsid w:val="00BE0C14"/>
    <w:rsid w:val="00BE144B"/>
    <w:rsid w:val="00BE2482"/>
    <w:rsid w:val="00BE2A31"/>
    <w:rsid w:val="00BE2EC8"/>
    <w:rsid w:val="00BE37F8"/>
    <w:rsid w:val="00BE3A45"/>
    <w:rsid w:val="00BE416D"/>
    <w:rsid w:val="00BE4295"/>
    <w:rsid w:val="00BE53B6"/>
    <w:rsid w:val="00BE6179"/>
    <w:rsid w:val="00BE676A"/>
    <w:rsid w:val="00BE6A48"/>
    <w:rsid w:val="00BE6E25"/>
    <w:rsid w:val="00BE708C"/>
    <w:rsid w:val="00BE7805"/>
    <w:rsid w:val="00BE7BE3"/>
    <w:rsid w:val="00BE7D7C"/>
    <w:rsid w:val="00BF0656"/>
    <w:rsid w:val="00BF069A"/>
    <w:rsid w:val="00BF0B35"/>
    <w:rsid w:val="00BF14F5"/>
    <w:rsid w:val="00BF14FB"/>
    <w:rsid w:val="00BF1A7D"/>
    <w:rsid w:val="00BF2084"/>
    <w:rsid w:val="00BF2992"/>
    <w:rsid w:val="00BF33EB"/>
    <w:rsid w:val="00BF3B50"/>
    <w:rsid w:val="00BF48B4"/>
    <w:rsid w:val="00BF5FCB"/>
    <w:rsid w:val="00BF60BF"/>
    <w:rsid w:val="00BF6485"/>
    <w:rsid w:val="00BF6F64"/>
    <w:rsid w:val="00BF76C2"/>
    <w:rsid w:val="00BF7B60"/>
    <w:rsid w:val="00C00A35"/>
    <w:rsid w:val="00C00BAE"/>
    <w:rsid w:val="00C036AF"/>
    <w:rsid w:val="00C036CD"/>
    <w:rsid w:val="00C03A09"/>
    <w:rsid w:val="00C03BDC"/>
    <w:rsid w:val="00C03DDA"/>
    <w:rsid w:val="00C05529"/>
    <w:rsid w:val="00C05A58"/>
    <w:rsid w:val="00C073E6"/>
    <w:rsid w:val="00C07702"/>
    <w:rsid w:val="00C07D96"/>
    <w:rsid w:val="00C07E32"/>
    <w:rsid w:val="00C07E9E"/>
    <w:rsid w:val="00C10FDC"/>
    <w:rsid w:val="00C1115E"/>
    <w:rsid w:val="00C1178E"/>
    <w:rsid w:val="00C124F4"/>
    <w:rsid w:val="00C12A2C"/>
    <w:rsid w:val="00C12D90"/>
    <w:rsid w:val="00C130BE"/>
    <w:rsid w:val="00C13F77"/>
    <w:rsid w:val="00C1408A"/>
    <w:rsid w:val="00C1453B"/>
    <w:rsid w:val="00C145ED"/>
    <w:rsid w:val="00C148C9"/>
    <w:rsid w:val="00C149C1"/>
    <w:rsid w:val="00C15613"/>
    <w:rsid w:val="00C15AE0"/>
    <w:rsid w:val="00C16262"/>
    <w:rsid w:val="00C169F6"/>
    <w:rsid w:val="00C16C3D"/>
    <w:rsid w:val="00C16CCE"/>
    <w:rsid w:val="00C17859"/>
    <w:rsid w:val="00C17CEB"/>
    <w:rsid w:val="00C17DB9"/>
    <w:rsid w:val="00C2032E"/>
    <w:rsid w:val="00C20A69"/>
    <w:rsid w:val="00C20A9E"/>
    <w:rsid w:val="00C2134A"/>
    <w:rsid w:val="00C21CDF"/>
    <w:rsid w:val="00C22521"/>
    <w:rsid w:val="00C22FEF"/>
    <w:rsid w:val="00C2308E"/>
    <w:rsid w:val="00C23BF3"/>
    <w:rsid w:val="00C23D2F"/>
    <w:rsid w:val="00C240A5"/>
    <w:rsid w:val="00C24593"/>
    <w:rsid w:val="00C24678"/>
    <w:rsid w:val="00C24C70"/>
    <w:rsid w:val="00C24FDE"/>
    <w:rsid w:val="00C2506B"/>
    <w:rsid w:val="00C251B7"/>
    <w:rsid w:val="00C252B0"/>
    <w:rsid w:val="00C2545E"/>
    <w:rsid w:val="00C25D3C"/>
    <w:rsid w:val="00C274A1"/>
    <w:rsid w:val="00C2790B"/>
    <w:rsid w:val="00C27CD1"/>
    <w:rsid w:val="00C30E1B"/>
    <w:rsid w:val="00C31353"/>
    <w:rsid w:val="00C32CE3"/>
    <w:rsid w:val="00C33225"/>
    <w:rsid w:val="00C34083"/>
    <w:rsid w:val="00C34121"/>
    <w:rsid w:val="00C34E09"/>
    <w:rsid w:val="00C35D25"/>
    <w:rsid w:val="00C36E39"/>
    <w:rsid w:val="00C36F4B"/>
    <w:rsid w:val="00C3711E"/>
    <w:rsid w:val="00C372EC"/>
    <w:rsid w:val="00C37905"/>
    <w:rsid w:val="00C37BF2"/>
    <w:rsid w:val="00C40033"/>
    <w:rsid w:val="00C4128B"/>
    <w:rsid w:val="00C419BF"/>
    <w:rsid w:val="00C41AD9"/>
    <w:rsid w:val="00C4233C"/>
    <w:rsid w:val="00C423A8"/>
    <w:rsid w:val="00C428F0"/>
    <w:rsid w:val="00C42CCD"/>
    <w:rsid w:val="00C43596"/>
    <w:rsid w:val="00C43902"/>
    <w:rsid w:val="00C44097"/>
    <w:rsid w:val="00C44128"/>
    <w:rsid w:val="00C44BBE"/>
    <w:rsid w:val="00C44E92"/>
    <w:rsid w:val="00C45779"/>
    <w:rsid w:val="00C45A9C"/>
    <w:rsid w:val="00C45BB3"/>
    <w:rsid w:val="00C45E47"/>
    <w:rsid w:val="00C461E0"/>
    <w:rsid w:val="00C46EBD"/>
    <w:rsid w:val="00C478BB"/>
    <w:rsid w:val="00C50230"/>
    <w:rsid w:val="00C510CE"/>
    <w:rsid w:val="00C515A6"/>
    <w:rsid w:val="00C51725"/>
    <w:rsid w:val="00C5229D"/>
    <w:rsid w:val="00C528B0"/>
    <w:rsid w:val="00C529D8"/>
    <w:rsid w:val="00C52FA6"/>
    <w:rsid w:val="00C53966"/>
    <w:rsid w:val="00C5404D"/>
    <w:rsid w:val="00C5433E"/>
    <w:rsid w:val="00C54397"/>
    <w:rsid w:val="00C54898"/>
    <w:rsid w:val="00C54BD3"/>
    <w:rsid w:val="00C5544C"/>
    <w:rsid w:val="00C55541"/>
    <w:rsid w:val="00C56304"/>
    <w:rsid w:val="00C5648A"/>
    <w:rsid w:val="00C571E5"/>
    <w:rsid w:val="00C57ACB"/>
    <w:rsid w:val="00C60CE7"/>
    <w:rsid w:val="00C617D7"/>
    <w:rsid w:val="00C619AE"/>
    <w:rsid w:val="00C62040"/>
    <w:rsid w:val="00C62113"/>
    <w:rsid w:val="00C62589"/>
    <w:rsid w:val="00C62B2D"/>
    <w:rsid w:val="00C62C8E"/>
    <w:rsid w:val="00C62CD2"/>
    <w:rsid w:val="00C634BE"/>
    <w:rsid w:val="00C6372C"/>
    <w:rsid w:val="00C6384E"/>
    <w:rsid w:val="00C63B1B"/>
    <w:rsid w:val="00C64BB6"/>
    <w:rsid w:val="00C64D31"/>
    <w:rsid w:val="00C64DFF"/>
    <w:rsid w:val="00C65316"/>
    <w:rsid w:val="00C6631B"/>
    <w:rsid w:val="00C6699F"/>
    <w:rsid w:val="00C66E1E"/>
    <w:rsid w:val="00C66E21"/>
    <w:rsid w:val="00C67476"/>
    <w:rsid w:val="00C706AE"/>
    <w:rsid w:val="00C716D1"/>
    <w:rsid w:val="00C72F9A"/>
    <w:rsid w:val="00C732B5"/>
    <w:rsid w:val="00C736DC"/>
    <w:rsid w:val="00C738CC"/>
    <w:rsid w:val="00C73DF6"/>
    <w:rsid w:val="00C741CA"/>
    <w:rsid w:val="00C74212"/>
    <w:rsid w:val="00C74E7E"/>
    <w:rsid w:val="00C750BB"/>
    <w:rsid w:val="00C75201"/>
    <w:rsid w:val="00C7592A"/>
    <w:rsid w:val="00C7600B"/>
    <w:rsid w:val="00C773E9"/>
    <w:rsid w:val="00C77625"/>
    <w:rsid w:val="00C77674"/>
    <w:rsid w:val="00C77CE2"/>
    <w:rsid w:val="00C80118"/>
    <w:rsid w:val="00C8033E"/>
    <w:rsid w:val="00C813C4"/>
    <w:rsid w:val="00C81C83"/>
    <w:rsid w:val="00C82039"/>
    <w:rsid w:val="00C8293C"/>
    <w:rsid w:val="00C82941"/>
    <w:rsid w:val="00C830F2"/>
    <w:rsid w:val="00C831FD"/>
    <w:rsid w:val="00C83AD8"/>
    <w:rsid w:val="00C84059"/>
    <w:rsid w:val="00C845E5"/>
    <w:rsid w:val="00C848E0"/>
    <w:rsid w:val="00C84EE3"/>
    <w:rsid w:val="00C850D2"/>
    <w:rsid w:val="00C85705"/>
    <w:rsid w:val="00C85A12"/>
    <w:rsid w:val="00C85C84"/>
    <w:rsid w:val="00C85E73"/>
    <w:rsid w:val="00C8673F"/>
    <w:rsid w:val="00C871AB"/>
    <w:rsid w:val="00C87569"/>
    <w:rsid w:val="00C87793"/>
    <w:rsid w:val="00C87EF8"/>
    <w:rsid w:val="00C90088"/>
    <w:rsid w:val="00C90222"/>
    <w:rsid w:val="00C9028E"/>
    <w:rsid w:val="00C90557"/>
    <w:rsid w:val="00C90AAC"/>
    <w:rsid w:val="00C91688"/>
    <w:rsid w:val="00C91942"/>
    <w:rsid w:val="00C91969"/>
    <w:rsid w:val="00C91FAA"/>
    <w:rsid w:val="00C927D1"/>
    <w:rsid w:val="00C92BA8"/>
    <w:rsid w:val="00C931EF"/>
    <w:rsid w:val="00C93329"/>
    <w:rsid w:val="00C93588"/>
    <w:rsid w:val="00C93692"/>
    <w:rsid w:val="00C93B29"/>
    <w:rsid w:val="00C93FAF"/>
    <w:rsid w:val="00C940E0"/>
    <w:rsid w:val="00C94AE2"/>
    <w:rsid w:val="00C94C5A"/>
    <w:rsid w:val="00C9503C"/>
    <w:rsid w:val="00C95DB9"/>
    <w:rsid w:val="00C95F38"/>
    <w:rsid w:val="00C9679F"/>
    <w:rsid w:val="00C96B00"/>
    <w:rsid w:val="00C96C94"/>
    <w:rsid w:val="00C978D3"/>
    <w:rsid w:val="00C9795B"/>
    <w:rsid w:val="00CA02FF"/>
    <w:rsid w:val="00CA04EF"/>
    <w:rsid w:val="00CA065A"/>
    <w:rsid w:val="00CA0E18"/>
    <w:rsid w:val="00CA1AB5"/>
    <w:rsid w:val="00CA1B1E"/>
    <w:rsid w:val="00CA1D36"/>
    <w:rsid w:val="00CA3694"/>
    <w:rsid w:val="00CA3FE4"/>
    <w:rsid w:val="00CA4702"/>
    <w:rsid w:val="00CA47FE"/>
    <w:rsid w:val="00CA53EC"/>
    <w:rsid w:val="00CA5A52"/>
    <w:rsid w:val="00CA6674"/>
    <w:rsid w:val="00CA7EFB"/>
    <w:rsid w:val="00CB06E4"/>
    <w:rsid w:val="00CB1DE1"/>
    <w:rsid w:val="00CB1FD7"/>
    <w:rsid w:val="00CB5210"/>
    <w:rsid w:val="00CB5620"/>
    <w:rsid w:val="00CB5785"/>
    <w:rsid w:val="00CB5D49"/>
    <w:rsid w:val="00CB637D"/>
    <w:rsid w:val="00CB6452"/>
    <w:rsid w:val="00CB6531"/>
    <w:rsid w:val="00CB6B5A"/>
    <w:rsid w:val="00CB7302"/>
    <w:rsid w:val="00CB786F"/>
    <w:rsid w:val="00CC0036"/>
    <w:rsid w:val="00CC05CD"/>
    <w:rsid w:val="00CC0F11"/>
    <w:rsid w:val="00CC2E48"/>
    <w:rsid w:val="00CC3379"/>
    <w:rsid w:val="00CC3F8B"/>
    <w:rsid w:val="00CC40CA"/>
    <w:rsid w:val="00CC49F1"/>
    <w:rsid w:val="00CC5220"/>
    <w:rsid w:val="00CC5C4C"/>
    <w:rsid w:val="00CC671A"/>
    <w:rsid w:val="00CC6F51"/>
    <w:rsid w:val="00CC74FE"/>
    <w:rsid w:val="00CC76A1"/>
    <w:rsid w:val="00CD0047"/>
    <w:rsid w:val="00CD0D5C"/>
    <w:rsid w:val="00CD24D2"/>
    <w:rsid w:val="00CD25BB"/>
    <w:rsid w:val="00CD2C31"/>
    <w:rsid w:val="00CD40BC"/>
    <w:rsid w:val="00CD488A"/>
    <w:rsid w:val="00CD4959"/>
    <w:rsid w:val="00CD4C59"/>
    <w:rsid w:val="00CD4FA7"/>
    <w:rsid w:val="00CD54B0"/>
    <w:rsid w:val="00CD5AC8"/>
    <w:rsid w:val="00CD6060"/>
    <w:rsid w:val="00CD64F3"/>
    <w:rsid w:val="00CD6CCB"/>
    <w:rsid w:val="00CD6FB4"/>
    <w:rsid w:val="00CD77F5"/>
    <w:rsid w:val="00CE0723"/>
    <w:rsid w:val="00CE0AEB"/>
    <w:rsid w:val="00CE0E2F"/>
    <w:rsid w:val="00CE1006"/>
    <w:rsid w:val="00CE14D5"/>
    <w:rsid w:val="00CE2CB2"/>
    <w:rsid w:val="00CE2F82"/>
    <w:rsid w:val="00CE2FBC"/>
    <w:rsid w:val="00CE3D9B"/>
    <w:rsid w:val="00CE41AF"/>
    <w:rsid w:val="00CE4357"/>
    <w:rsid w:val="00CE4528"/>
    <w:rsid w:val="00CE4637"/>
    <w:rsid w:val="00CE47F0"/>
    <w:rsid w:val="00CE4AE1"/>
    <w:rsid w:val="00CE4FC3"/>
    <w:rsid w:val="00CE5153"/>
    <w:rsid w:val="00CE5690"/>
    <w:rsid w:val="00CE5BAA"/>
    <w:rsid w:val="00CE6F57"/>
    <w:rsid w:val="00CE7275"/>
    <w:rsid w:val="00CE748B"/>
    <w:rsid w:val="00CE7B1E"/>
    <w:rsid w:val="00CE7D7D"/>
    <w:rsid w:val="00CF05AA"/>
    <w:rsid w:val="00CF08C8"/>
    <w:rsid w:val="00CF2ECE"/>
    <w:rsid w:val="00CF3406"/>
    <w:rsid w:val="00CF398B"/>
    <w:rsid w:val="00CF4DBF"/>
    <w:rsid w:val="00CF4E09"/>
    <w:rsid w:val="00CF4F42"/>
    <w:rsid w:val="00CF55DA"/>
    <w:rsid w:val="00CF5A3E"/>
    <w:rsid w:val="00CF6410"/>
    <w:rsid w:val="00CF6B7F"/>
    <w:rsid w:val="00CF7F07"/>
    <w:rsid w:val="00D0025F"/>
    <w:rsid w:val="00D005EE"/>
    <w:rsid w:val="00D00919"/>
    <w:rsid w:val="00D009C3"/>
    <w:rsid w:val="00D01724"/>
    <w:rsid w:val="00D0184B"/>
    <w:rsid w:val="00D01C22"/>
    <w:rsid w:val="00D01C60"/>
    <w:rsid w:val="00D02A79"/>
    <w:rsid w:val="00D02F8F"/>
    <w:rsid w:val="00D032CF"/>
    <w:rsid w:val="00D03647"/>
    <w:rsid w:val="00D03AE3"/>
    <w:rsid w:val="00D04060"/>
    <w:rsid w:val="00D04D9E"/>
    <w:rsid w:val="00D05AC4"/>
    <w:rsid w:val="00D0668C"/>
    <w:rsid w:val="00D06E0F"/>
    <w:rsid w:val="00D06EE2"/>
    <w:rsid w:val="00D06F0B"/>
    <w:rsid w:val="00D1001D"/>
    <w:rsid w:val="00D100BE"/>
    <w:rsid w:val="00D10A01"/>
    <w:rsid w:val="00D10F6B"/>
    <w:rsid w:val="00D111AB"/>
    <w:rsid w:val="00D114B8"/>
    <w:rsid w:val="00D11DC3"/>
    <w:rsid w:val="00D11E42"/>
    <w:rsid w:val="00D11FA0"/>
    <w:rsid w:val="00D1293C"/>
    <w:rsid w:val="00D1298A"/>
    <w:rsid w:val="00D1317C"/>
    <w:rsid w:val="00D13455"/>
    <w:rsid w:val="00D14972"/>
    <w:rsid w:val="00D14F80"/>
    <w:rsid w:val="00D153FF"/>
    <w:rsid w:val="00D15A25"/>
    <w:rsid w:val="00D15D5B"/>
    <w:rsid w:val="00D162CD"/>
    <w:rsid w:val="00D16644"/>
    <w:rsid w:val="00D201B7"/>
    <w:rsid w:val="00D206A8"/>
    <w:rsid w:val="00D20860"/>
    <w:rsid w:val="00D20C1E"/>
    <w:rsid w:val="00D20F1C"/>
    <w:rsid w:val="00D21631"/>
    <w:rsid w:val="00D21F15"/>
    <w:rsid w:val="00D21F31"/>
    <w:rsid w:val="00D22014"/>
    <w:rsid w:val="00D223B6"/>
    <w:rsid w:val="00D22931"/>
    <w:rsid w:val="00D22D01"/>
    <w:rsid w:val="00D23347"/>
    <w:rsid w:val="00D239EC"/>
    <w:rsid w:val="00D23A81"/>
    <w:rsid w:val="00D23F1A"/>
    <w:rsid w:val="00D24171"/>
    <w:rsid w:val="00D2453E"/>
    <w:rsid w:val="00D2498C"/>
    <w:rsid w:val="00D24B5A"/>
    <w:rsid w:val="00D26C1E"/>
    <w:rsid w:val="00D27090"/>
    <w:rsid w:val="00D27A49"/>
    <w:rsid w:val="00D27F1E"/>
    <w:rsid w:val="00D30266"/>
    <w:rsid w:val="00D3061F"/>
    <w:rsid w:val="00D308DD"/>
    <w:rsid w:val="00D309AD"/>
    <w:rsid w:val="00D31239"/>
    <w:rsid w:val="00D314E1"/>
    <w:rsid w:val="00D321B3"/>
    <w:rsid w:val="00D32626"/>
    <w:rsid w:val="00D34273"/>
    <w:rsid w:val="00D34774"/>
    <w:rsid w:val="00D348DA"/>
    <w:rsid w:val="00D34E7A"/>
    <w:rsid w:val="00D34EA0"/>
    <w:rsid w:val="00D35208"/>
    <w:rsid w:val="00D3550C"/>
    <w:rsid w:val="00D35D3E"/>
    <w:rsid w:val="00D3610B"/>
    <w:rsid w:val="00D367B4"/>
    <w:rsid w:val="00D36D28"/>
    <w:rsid w:val="00D40289"/>
    <w:rsid w:val="00D41ED0"/>
    <w:rsid w:val="00D42CC1"/>
    <w:rsid w:val="00D42ED0"/>
    <w:rsid w:val="00D437B9"/>
    <w:rsid w:val="00D43BF3"/>
    <w:rsid w:val="00D4403D"/>
    <w:rsid w:val="00D4496F"/>
    <w:rsid w:val="00D44AFA"/>
    <w:rsid w:val="00D44D46"/>
    <w:rsid w:val="00D45400"/>
    <w:rsid w:val="00D45507"/>
    <w:rsid w:val="00D46587"/>
    <w:rsid w:val="00D46AA9"/>
    <w:rsid w:val="00D503D4"/>
    <w:rsid w:val="00D50F16"/>
    <w:rsid w:val="00D51D5F"/>
    <w:rsid w:val="00D5201B"/>
    <w:rsid w:val="00D534E9"/>
    <w:rsid w:val="00D537CF"/>
    <w:rsid w:val="00D539F9"/>
    <w:rsid w:val="00D548B5"/>
    <w:rsid w:val="00D54ED8"/>
    <w:rsid w:val="00D553B4"/>
    <w:rsid w:val="00D55681"/>
    <w:rsid w:val="00D557C3"/>
    <w:rsid w:val="00D56044"/>
    <w:rsid w:val="00D56634"/>
    <w:rsid w:val="00D57DC1"/>
    <w:rsid w:val="00D60106"/>
    <w:rsid w:val="00D604BF"/>
    <w:rsid w:val="00D60693"/>
    <w:rsid w:val="00D60A75"/>
    <w:rsid w:val="00D61AB0"/>
    <w:rsid w:val="00D6216E"/>
    <w:rsid w:val="00D623F2"/>
    <w:rsid w:val="00D64545"/>
    <w:rsid w:val="00D64670"/>
    <w:rsid w:val="00D64E15"/>
    <w:rsid w:val="00D65234"/>
    <w:rsid w:val="00D65A01"/>
    <w:rsid w:val="00D665DE"/>
    <w:rsid w:val="00D66933"/>
    <w:rsid w:val="00D70469"/>
    <w:rsid w:val="00D70AD4"/>
    <w:rsid w:val="00D714FD"/>
    <w:rsid w:val="00D71D43"/>
    <w:rsid w:val="00D71E64"/>
    <w:rsid w:val="00D7407B"/>
    <w:rsid w:val="00D7448B"/>
    <w:rsid w:val="00D7451A"/>
    <w:rsid w:val="00D74F7A"/>
    <w:rsid w:val="00D75129"/>
    <w:rsid w:val="00D75846"/>
    <w:rsid w:val="00D75A95"/>
    <w:rsid w:val="00D75D76"/>
    <w:rsid w:val="00D76177"/>
    <w:rsid w:val="00D76B21"/>
    <w:rsid w:val="00D76E6D"/>
    <w:rsid w:val="00D777E6"/>
    <w:rsid w:val="00D77843"/>
    <w:rsid w:val="00D8010F"/>
    <w:rsid w:val="00D80318"/>
    <w:rsid w:val="00D803BF"/>
    <w:rsid w:val="00D804C5"/>
    <w:rsid w:val="00D80DFA"/>
    <w:rsid w:val="00D815DC"/>
    <w:rsid w:val="00D82383"/>
    <w:rsid w:val="00D827E2"/>
    <w:rsid w:val="00D8327C"/>
    <w:rsid w:val="00D836C6"/>
    <w:rsid w:val="00D83B6E"/>
    <w:rsid w:val="00D84A37"/>
    <w:rsid w:val="00D85335"/>
    <w:rsid w:val="00D85C0C"/>
    <w:rsid w:val="00D86F38"/>
    <w:rsid w:val="00D86F47"/>
    <w:rsid w:val="00D8713C"/>
    <w:rsid w:val="00D87190"/>
    <w:rsid w:val="00D873AB"/>
    <w:rsid w:val="00D874DB"/>
    <w:rsid w:val="00D879B0"/>
    <w:rsid w:val="00D91B61"/>
    <w:rsid w:val="00D91BDD"/>
    <w:rsid w:val="00D923BD"/>
    <w:rsid w:val="00D9267C"/>
    <w:rsid w:val="00D926FE"/>
    <w:rsid w:val="00D92965"/>
    <w:rsid w:val="00D9376F"/>
    <w:rsid w:val="00D93D5B"/>
    <w:rsid w:val="00D9401A"/>
    <w:rsid w:val="00D94425"/>
    <w:rsid w:val="00D9493C"/>
    <w:rsid w:val="00D94CF4"/>
    <w:rsid w:val="00D95D1D"/>
    <w:rsid w:val="00D95E0C"/>
    <w:rsid w:val="00D9610C"/>
    <w:rsid w:val="00D96583"/>
    <w:rsid w:val="00D969C2"/>
    <w:rsid w:val="00D975D2"/>
    <w:rsid w:val="00D979E5"/>
    <w:rsid w:val="00D97DB7"/>
    <w:rsid w:val="00D97F61"/>
    <w:rsid w:val="00DA074C"/>
    <w:rsid w:val="00DA178F"/>
    <w:rsid w:val="00DA1AD9"/>
    <w:rsid w:val="00DA2045"/>
    <w:rsid w:val="00DA2089"/>
    <w:rsid w:val="00DA2AF9"/>
    <w:rsid w:val="00DA2D10"/>
    <w:rsid w:val="00DA30AA"/>
    <w:rsid w:val="00DA35F8"/>
    <w:rsid w:val="00DA39AB"/>
    <w:rsid w:val="00DA4385"/>
    <w:rsid w:val="00DA44E2"/>
    <w:rsid w:val="00DA48A4"/>
    <w:rsid w:val="00DA4A99"/>
    <w:rsid w:val="00DA4B8A"/>
    <w:rsid w:val="00DA563C"/>
    <w:rsid w:val="00DA5E2C"/>
    <w:rsid w:val="00DA6508"/>
    <w:rsid w:val="00DA6F77"/>
    <w:rsid w:val="00DA7FEE"/>
    <w:rsid w:val="00DB0524"/>
    <w:rsid w:val="00DB0D5C"/>
    <w:rsid w:val="00DB0E92"/>
    <w:rsid w:val="00DB1561"/>
    <w:rsid w:val="00DB1633"/>
    <w:rsid w:val="00DB1761"/>
    <w:rsid w:val="00DB1FB7"/>
    <w:rsid w:val="00DB2792"/>
    <w:rsid w:val="00DB2C41"/>
    <w:rsid w:val="00DB2FC3"/>
    <w:rsid w:val="00DB3CAA"/>
    <w:rsid w:val="00DB45B7"/>
    <w:rsid w:val="00DB4E57"/>
    <w:rsid w:val="00DB5526"/>
    <w:rsid w:val="00DB5EF4"/>
    <w:rsid w:val="00DB659B"/>
    <w:rsid w:val="00DB6CA0"/>
    <w:rsid w:val="00DB7568"/>
    <w:rsid w:val="00DB7DF8"/>
    <w:rsid w:val="00DC0291"/>
    <w:rsid w:val="00DC0B1A"/>
    <w:rsid w:val="00DC0C1D"/>
    <w:rsid w:val="00DC1283"/>
    <w:rsid w:val="00DC15DD"/>
    <w:rsid w:val="00DC1B3B"/>
    <w:rsid w:val="00DC301A"/>
    <w:rsid w:val="00DC3042"/>
    <w:rsid w:val="00DC3F3D"/>
    <w:rsid w:val="00DC436C"/>
    <w:rsid w:val="00DC4C4C"/>
    <w:rsid w:val="00DC5797"/>
    <w:rsid w:val="00DC5A62"/>
    <w:rsid w:val="00DC66D9"/>
    <w:rsid w:val="00DC72B7"/>
    <w:rsid w:val="00DC7E08"/>
    <w:rsid w:val="00DD0A65"/>
    <w:rsid w:val="00DD31B3"/>
    <w:rsid w:val="00DD35A2"/>
    <w:rsid w:val="00DD36A5"/>
    <w:rsid w:val="00DD4324"/>
    <w:rsid w:val="00DD43C7"/>
    <w:rsid w:val="00DD4D29"/>
    <w:rsid w:val="00DD54B5"/>
    <w:rsid w:val="00DD59D9"/>
    <w:rsid w:val="00DD5E02"/>
    <w:rsid w:val="00DD62E6"/>
    <w:rsid w:val="00DD6324"/>
    <w:rsid w:val="00DD6A63"/>
    <w:rsid w:val="00DD6BD9"/>
    <w:rsid w:val="00DE026B"/>
    <w:rsid w:val="00DE0901"/>
    <w:rsid w:val="00DE12E1"/>
    <w:rsid w:val="00DE14BE"/>
    <w:rsid w:val="00DE19B9"/>
    <w:rsid w:val="00DE1EDB"/>
    <w:rsid w:val="00DE2C4D"/>
    <w:rsid w:val="00DE395E"/>
    <w:rsid w:val="00DE3BE9"/>
    <w:rsid w:val="00DE3C8B"/>
    <w:rsid w:val="00DE4455"/>
    <w:rsid w:val="00DE4C39"/>
    <w:rsid w:val="00DE4CE7"/>
    <w:rsid w:val="00DE4DE1"/>
    <w:rsid w:val="00DE4E02"/>
    <w:rsid w:val="00DE4F1D"/>
    <w:rsid w:val="00DE50BF"/>
    <w:rsid w:val="00DE54B2"/>
    <w:rsid w:val="00DE582D"/>
    <w:rsid w:val="00DE5FA4"/>
    <w:rsid w:val="00DE684C"/>
    <w:rsid w:val="00DE69C3"/>
    <w:rsid w:val="00DE6FD7"/>
    <w:rsid w:val="00DE74DB"/>
    <w:rsid w:val="00DE751C"/>
    <w:rsid w:val="00DE7C84"/>
    <w:rsid w:val="00DE7D51"/>
    <w:rsid w:val="00DF0689"/>
    <w:rsid w:val="00DF0D5A"/>
    <w:rsid w:val="00DF0DEC"/>
    <w:rsid w:val="00DF0E82"/>
    <w:rsid w:val="00DF1413"/>
    <w:rsid w:val="00DF15CE"/>
    <w:rsid w:val="00DF16C7"/>
    <w:rsid w:val="00DF172D"/>
    <w:rsid w:val="00DF23CC"/>
    <w:rsid w:val="00DF31BA"/>
    <w:rsid w:val="00DF3D3D"/>
    <w:rsid w:val="00DF4618"/>
    <w:rsid w:val="00DF4E7B"/>
    <w:rsid w:val="00DF618E"/>
    <w:rsid w:val="00DF6219"/>
    <w:rsid w:val="00DF6807"/>
    <w:rsid w:val="00DF6859"/>
    <w:rsid w:val="00DF717E"/>
    <w:rsid w:val="00DF778C"/>
    <w:rsid w:val="00DF7B1C"/>
    <w:rsid w:val="00DF7B20"/>
    <w:rsid w:val="00DF7D66"/>
    <w:rsid w:val="00E0009D"/>
    <w:rsid w:val="00E015EA"/>
    <w:rsid w:val="00E02130"/>
    <w:rsid w:val="00E03567"/>
    <w:rsid w:val="00E0423F"/>
    <w:rsid w:val="00E04BAA"/>
    <w:rsid w:val="00E04D52"/>
    <w:rsid w:val="00E04D60"/>
    <w:rsid w:val="00E05387"/>
    <w:rsid w:val="00E05719"/>
    <w:rsid w:val="00E065BC"/>
    <w:rsid w:val="00E06729"/>
    <w:rsid w:val="00E06750"/>
    <w:rsid w:val="00E06D8B"/>
    <w:rsid w:val="00E072DA"/>
    <w:rsid w:val="00E078F8"/>
    <w:rsid w:val="00E07A5E"/>
    <w:rsid w:val="00E07ADF"/>
    <w:rsid w:val="00E07CEF"/>
    <w:rsid w:val="00E1051D"/>
    <w:rsid w:val="00E1065A"/>
    <w:rsid w:val="00E10792"/>
    <w:rsid w:val="00E10C58"/>
    <w:rsid w:val="00E115D1"/>
    <w:rsid w:val="00E11CEF"/>
    <w:rsid w:val="00E11D15"/>
    <w:rsid w:val="00E12C27"/>
    <w:rsid w:val="00E12F9E"/>
    <w:rsid w:val="00E13639"/>
    <w:rsid w:val="00E16011"/>
    <w:rsid w:val="00E1623F"/>
    <w:rsid w:val="00E1729B"/>
    <w:rsid w:val="00E176A5"/>
    <w:rsid w:val="00E179A7"/>
    <w:rsid w:val="00E179C3"/>
    <w:rsid w:val="00E17F18"/>
    <w:rsid w:val="00E2114B"/>
    <w:rsid w:val="00E219DC"/>
    <w:rsid w:val="00E21B49"/>
    <w:rsid w:val="00E229D6"/>
    <w:rsid w:val="00E22BB9"/>
    <w:rsid w:val="00E26A7C"/>
    <w:rsid w:val="00E26D31"/>
    <w:rsid w:val="00E27C40"/>
    <w:rsid w:val="00E27DAE"/>
    <w:rsid w:val="00E3026E"/>
    <w:rsid w:val="00E302C4"/>
    <w:rsid w:val="00E31F5E"/>
    <w:rsid w:val="00E3244F"/>
    <w:rsid w:val="00E32CE3"/>
    <w:rsid w:val="00E3378C"/>
    <w:rsid w:val="00E337A9"/>
    <w:rsid w:val="00E33B67"/>
    <w:rsid w:val="00E33C64"/>
    <w:rsid w:val="00E33DA7"/>
    <w:rsid w:val="00E345A8"/>
    <w:rsid w:val="00E34C96"/>
    <w:rsid w:val="00E34FD6"/>
    <w:rsid w:val="00E351DF"/>
    <w:rsid w:val="00E357C2"/>
    <w:rsid w:val="00E360D1"/>
    <w:rsid w:val="00E367A3"/>
    <w:rsid w:val="00E36985"/>
    <w:rsid w:val="00E37396"/>
    <w:rsid w:val="00E379E9"/>
    <w:rsid w:val="00E37E3A"/>
    <w:rsid w:val="00E405EE"/>
    <w:rsid w:val="00E40825"/>
    <w:rsid w:val="00E40FDD"/>
    <w:rsid w:val="00E4180F"/>
    <w:rsid w:val="00E41C15"/>
    <w:rsid w:val="00E41C26"/>
    <w:rsid w:val="00E42518"/>
    <w:rsid w:val="00E42ACD"/>
    <w:rsid w:val="00E43831"/>
    <w:rsid w:val="00E43C76"/>
    <w:rsid w:val="00E44341"/>
    <w:rsid w:val="00E4534E"/>
    <w:rsid w:val="00E4586F"/>
    <w:rsid w:val="00E45C21"/>
    <w:rsid w:val="00E46AEA"/>
    <w:rsid w:val="00E46B8F"/>
    <w:rsid w:val="00E46D38"/>
    <w:rsid w:val="00E46FDC"/>
    <w:rsid w:val="00E476B1"/>
    <w:rsid w:val="00E50207"/>
    <w:rsid w:val="00E51D9A"/>
    <w:rsid w:val="00E52110"/>
    <w:rsid w:val="00E52220"/>
    <w:rsid w:val="00E52668"/>
    <w:rsid w:val="00E532B6"/>
    <w:rsid w:val="00E533D1"/>
    <w:rsid w:val="00E537F1"/>
    <w:rsid w:val="00E53FD5"/>
    <w:rsid w:val="00E54348"/>
    <w:rsid w:val="00E54A7B"/>
    <w:rsid w:val="00E55135"/>
    <w:rsid w:val="00E555B7"/>
    <w:rsid w:val="00E5562D"/>
    <w:rsid w:val="00E55B31"/>
    <w:rsid w:val="00E570F7"/>
    <w:rsid w:val="00E600F0"/>
    <w:rsid w:val="00E605CD"/>
    <w:rsid w:val="00E60D97"/>
    <w:rsid w:val="00E612FB"/>
    <w:rsid w:val="00E61454"/>
    <w:rsid w:val="00E6162F"/>
    <w:rsid w:val="00E61848"/>
    <w:rsid w:val="00E618E8"/>
    <w:rsid w:val="00E61CFC"/>
    <w:rsid w:val="00E61FB0"/>
    <w:rsid w:val="00E626D6"/>
    <w:rsid w:val="00E62AAE"/>
    <w:rsid w:val="00E63005"/>
    <w:rsid w:val="00E6346D"/>
    <w:rsid w:val="00E63773"/>
    <w:rsid w:val="00E638FB"/>
    <w:rsid w:val="00E63A50"/>
    <w:rsid w:val="00E642EC"/>
    <w:rsid w:val="00E64607"/>
    <w:rsid w:val="00E64D31"/>
    <w:rsid w:val="00E65417"/>
    <w:rsid w:val="00E6560F"/>
    <w:rsid w:val="00E65847"/>
    <w:rsid w:val="00E65A58"/>
    <w:rsid w:val="00E66011"/>
    <w:rsid w:val="00E6612A"/>
    <w:rsid w:val="00E6613D"/>
    <w:rsid w:val="00E663B7"/>
    <w:rsid w:val="00E66E02"/>
    <w:rsid w:val="00E67148"/>
    <w:rsid w:val="00E6778E"/>
    <w:rsid w:val="00E67A5E"/>
    <w:rsid w:val="00E67DFE"/>
    <w:rsid w:val="00E707A0"/>
    <w:rsid w:val="00E71A7D"/>
    <w:rsid w:val="00E72058"/>
    <w:rsid w:val="00E725A6"/>
    <w:rsid w:val="00E7366E"/>
    <w:rsid w:val="00E73939"/>
    <w:rsid w:val="00E73F9E"/>
    <w:rsid w:val="00E73FF2"/>
    <w:rsid w:val="00E74AA6"/>
    <w:rsid w:val="00E75634"/>
    <w:rsid w:val="00E7570F"/>
    <w:rsid w:val="00E75E45"/>
    <w:rsid w:val="00E760CF"/>
    <w:rsid w:val="00E762B9"/>
    <w:rsid w:val="00E763AD"/>
    <w:rsid w:val="00E76416"/>
    <w:rsid w:val="00E7643B"/>
    <w:rsid w:val="00E76B81"/>
    <w:rsid w:val="00E77401"/>
    <w:rsid w:val="00E775B1"/>
    <w:rsid w:val="00E80A8A"/>
    <w:rsid w:val="00E81A4A"/>
    <w:rsid w:val="00E81BFE"/>
    <w:rsid w:val="00E81FF0"/>
    <w:rsid w:val="00E83A49"/>
    <w:rsid w:val="00E83EC6"/>
    <w:rsid w:val="00E83FB8"/>
    <w:rsid w:val="00E84C06"/>
    <w:rsid w:val="00E850CF"/>
    <w:rsid w:val="00E856A0"/>
    <w:rsid w:val="00E8590E"/>
    <w:rsid w:val="00E8591B"/>
    <w:rsid w:val="00E86149"/>
    <w:rsid w:val="00E869A1"/>
    <w:rsid w:val="00E86FBE"/>
    <w:rsid w:val="00E87E3F"/>
    <w:rsid w:val="00E9039B"/>
    <w:rsid w:val="00E90790"/>
    <w:rsid w:val="00E90CCF"/>
    <w:rsid w:val="00E9115D"/>
    <w:rsid w:val="00E911A8"/>
    <w:rsid w:val="00E9189F"/>
    <w:rsid w:val="00E91F14"/>
    <w:rsid w:val="00E93D80"/>
    <w:rsid w:val="00E93E35"/>
    <w:rsid w:val="00E94709"/>
    <w:rsid w:val="00E948C6"/>
    <w:rsid w:val="00E949A1"/>
    <w:rsid w:val="00E94CCA"/>
    <w:rsid w:val="00E94FA1"/>
    <w:rsid w:val="00E94FFD"/>
    <w:rsid w:val="00E95990"/>
    <w:rsid w:val="00E95A3A"/>
    <w:rsid w:val="00E95B89"/>
    <w:rsid w:val="00E95FAB"/>
    <w:rsid w:val="00E96B27"/>
    <w:rsid w:val="00E96E26"/>
    <w:rsid w:val="00EA0010"/>
    <w:rsid w:val="00EA0896"/>
    <w:rsid w:val="00EA0A0C"/>
    <w:rsid w:val="00EA0A75"/>
    <w:rsid w:val="00EA19C3"/>
    <w:rsid w:val="00EA27BF"/>
    <w:rsid w:val="00EA30B1"/>
    <w:rsid w:val="00EA343D"/>
    <w:rsid w:val="00EA3501"/>
    <w:rsid w:val="00EA42AB"/>
    <w:rsid w:val="00EA4306"/>
    <w:rsid w:val="00EA4327"/>
    <w:rsid w:val="00EA4944"/>
    <w:rsid w:val="00EA4FA4"/>
    <w:rsid w:val="00EA5A7D"/>
    <w:rsid w:val="00EA5F83"/>
    <w:rsid w:val="00EA6271"/>
    <w:rsid w:val="00EA713D"/>
    <w:rsid w:val="00EA71FE"/>
    <w:rsid w:val="00EA7200"/>
    <w:rsid w:val="00EA7220"/>
    <w:rsid w:val="00EA7679"/>
    <w:rsid w:val="00EA7B4F"/>
    <w:rsid w:val="00EB1096"/>
    <w:rsid w:val="00EB11B3"/>
    <w:rsid w:val="00EB1239"/>
    <w:rsid w:val="00EB1753"/>
    <w:rsid w:val="00EB1864"/>
    <w:rsid w:val="00EB2655"/>
    <w:rsid w:val="00EB3327"/>
    <w:rsid w:val="00EB42BF"/>
    <w:rsid w:val="00EB4566"/>
    <w:rsid w:val="00EB46AF"/>
    <w:rsid w:val="00EB52B5"/>
    <w:rsid w:val="00EB59A3"/>
    <w:rsid w:val="00EB6233"/>
    <w:rsid w:val="00EB64A9"/>
    <w:rsid w:val="00EB6FB1"/>
    <w:rsid w:val="00EB71FC"/>
    <w:rsid w:val="00EB7C9D"/>
    <w:rsid w:val="00EC0296"/>
    <w:rsid w:val="00EC06A6"/>
    <w:rsid w:val="00EC10A2"/>
    <w:rsid w:val="00EC11A3"/>
    <w:rsid w:val="00EC17EF"/>
    <w:rsid w:val="00EC1871"/>
    <w:rsid w:val="00EC1D31"/>
    <w:rsid w:val="00EC1D8E"/>
    <w:rsid w:val="00EC1EEA"/>
    <w:rsid w:val="00EC1F2E"/>
    <w:rsid w:val="00EC2A4A"/>
    <w:rsid w:val="00EC2C88"/>
    <w:rsid w:val="00EC361C"/>
    <w:rsid w:val="00EC37A0"/>
    <w:rsid w:val="00EC4087"/>
    <w:rsid w:val="00EC42E1"/>
    <w:rsid w:val="00EC4479"/>
    <w:rsid w:val="00EC4843"/>
    <w:rsid w:val="00EC4970"/>
    <w:rsid w:val="00EC4D9A"/>
    <w:rsid w:val="00EC4F52"/>
    <w:rsid w:val="00EC50F1"/>
    <w:rsid w:val="00EC5621"/>
    <w:rsid w:val="00EC57A6"/>
    <w:rsid w:val="00EC5FD6"/>
    <w:rsid w:val="00EC62E4"/>
    <w:rsid w:val="00EC6AAD"/>
    <w:rsid w:val="00EC7043"/>
    <w:rsid w:val="00EC70B1"/>
    <w:rsid w:val="00EC76D1"/>
    <w:rsid w:val="00EC7F26"/>
    <w:rsid w:val="00ED09E9"/>
    <w:rsid w:val="00ED1412"/>
    <w:rsid w:val="00ED1F21"/>
    <w:rsid w:val="00ED2641"/>
    <w:rsid w:val="00ED2690"/>
    <w:rsid w:val="00ED2738"/>
    <w:rsid w:val="00ED2A26"/>
    <w:rsid w:val="00ED2F6A"/>
    <w:rsid w:val="00ED3712"/>
    <w:rsid w:val="00ED3BA2"/>
    <w:rsid w:val="00ED3C26"/>
    <w:rsid w:val="00ED3CDD"/>
    <w:rsid w:val="00ED5F0D"/>
    <w:rsid w:val="00ED65E3"/>
    <w:rsid w:val="00ED6944"/>
    <w:rsid w:val="00ED733D"/>
    <w:rsid w:val="00ED76FC"/>
    <w:rsid w:val="00ED7847"/>
    <w:rsid w:val="00EE024D"/>
    <w:rsid w:val="00EE1015"/>
    <w:rsid w:val="00EE1AC8"/>
    <w:rsid w:val="00EE1F1C"/>
    <w:rsid w:val="00EE2CA9"/>
    <w:rsid w:val="00EE339A"/>
    <w:rsid w:val="00EE3F2E"/>
    <w:rsid w:val="00EE41DB"/>
    <w:rsid w:val="00EE4379"/>
    <w:rsid w:val="00EE485C"/>
    <w:rsid w:val="00EE4BE2"/>
    <w:rsid w:val="00EE4DE5"/>
    <w:rsid w:val="00EE53F3"/>
    <w:rsid w:val="00EE55B6"/>
    <w:rsid w:val="00EE7187"/>
    <w:rsid w:val="00EE78D2"/>
    <w:rsid w:val="00EE7BBA"/>
    <w:rsid w:val="00EE7E31"/>
    <w:rsid w:val="00EF10B0"/>
    <w:rsid w:val="00EF1445"/>
    <w:rsid w:val="00EF1549"/>
    <w:rsid w:val="00EF1A6A"/>
    <w:rsid w:val="00EF256C"/>
    <w:rsid w:val="00EF2EEF"/>
    <w:rsid w:val="00EF3534"/>
    <w:rsid w:val="00EF3915"/>
    <w:rsid w:val="00EF41B6"/>
    <w:rsid w:val="00EF47A9"/>
    <w:rsid w:val="00EF485D"/>
    <w:rsid w:val="00EF4BC8"/>
    <w:rsid w:val="00EF5AD3"/>
    <w:rsid w:val="00EF6D5D"/>
    <w:rsid w:val="00EF7069"/>
    <w:rsid w:val="00EF7871"/>
    <w:rsid w:val="00F00085"/>
    <w:rsid w:val="00F00302"/>
    <w:rsid w:val="00F008CB"/>
    <w:rsid w:val="00F01E10"/>
    <w:rsid w:val="00F02656"/>
    <w:rsid w:val="00F02DAB"/>
    <w:rsid w:val="00F03D27"/>
    <w:rsid w:val="00F03DC1"/>
    <w:rsid w:val="00F045A8"/>
    <w:rsid w:val="00F04763"/>
    <w:rsid w:val="00F04B71"/>
    <w:rsid w:val="00F04CB4"/>
    <w:rsid w:val="00F05153"/>
    <w:rsid w:val="00F0529D"/>
    <w:rsid w:val="00F061EF"/>
    <w:rsid w:val="00F06A25"/>
    <w:rsid w:val="00F07CC1"/>
    <w:rsid w:val="00F10C96"/>
    <w:rsid w:val="00F119C7"/>
    <w:rsid w:val="00F128AC"/>
    <w:rsid w:val="00F128D2"/>
    <w:rsid w:val="00F12C08"/>
    <w:rsid w:val="00F13A6D"/>
    <w:rsid w:val="00F13B0B"/>
    <w:rsid w:val="00F13ED7"/>
    <w:rsid w:val="00F13FF5"/>
    <w:rsid w:val="00F14493"/>
    <w:rsid w:val="00F1476D"/>
    <w:rsid w:val="00F14F05"/>
    <w:rsid w:val="00F14FB2"/>
    <w:rsid w:val="00F16609"/>
    <w:rsid w:val="00F166B7"/>
    <w:rsid w:val="00F166F5"/>
    <w:rsid w:val="00F16CE1"/>
    <w:rsid w:val="00F16E57"/>
    <w:rsid w:val="00F176E5"/>
    <w:rsid w:val="00F17753"/>
    <w:rsid w:val="00F17BA2"/>
    <w:rsid w:val="00F17CB5"/>
    <w:rsid w:val="00F20088"/>
    <w:rsid w:val="00F2071B"/>
    <w:rsid w:val="00F20EED"/>
    <w:rsid w:val="00F2145D"/>
    <w:rsid w:val="00F21B26"/>
    <w:rsid w:val="00F21E8E"/>
    <w:rsid w:val="00F222CC"/>
    <w:rsid w:val="00F22CFF"/>
    <w:rsid w:val="00F23039"/>
    <w:rsid w:val="00F23844"/>
    <w:rsid w:val="00F23E36"/>
    <w:rsid w:val="00F241F4"/>
    <w:rsid w:val="00F248E0"/>
    <w:rsid w:val="00F252D7"/>
    <w:rsid w:val="00F25C3D"/>
    <w:rsid w:val="00F25C7D"/>
    <w:rsid w:val="00F262E3"/>
    <w:rsid w:val="00F2640E"/>
    <w:rsid w:val="00F26411"/>
    <w:rsid w:val="00F275C5"/>
    <w:rsid w:val="00F27C68"/>
    <w:rsid w:val="00F307D6"/>
    <w:rsid w:val="00F30B25"/>
    <w:rsid w:val="00F30B78"/>
    <w:rsid w:val="00F31DAF"/>
    <w:rsid w:val="00F32762"/>
    <w:rsid w:val="00F33012"/>
    <w:rsid w:val="00F3304C"/>
    <w:rsid w:val="00F33F2D"/>
    <w:rsid w:val="00F34ADF"/>
    <w:rsid w:val="00F351EA"/>
    <w:rsid w:val="00F37F07"/>
    <w:rsid w:val="00F400B9"/>
    <w:rsid w:val="00F40659"/>
    <w:rsid w:val="00F4147C"/>
    <w:rsid w:val="00F43F5E"/>
    <w:rsid w:val="00F441B9"/>
    <w:rsid w:val="00F444D1"/>
    <w:rsid w:val="00F447F3"/>
    <w:rsid w:val="00F44E3B"/>
    <w:rsid w:val="00F45527"/>
    <w:rsid w:val="00F45878"/>
    <w:rsid w:val="00F46871"/>
    <w:rsid w:val="00F46CFC"/>
    <w:rsid w:val="00F475DE"/>
    <w:rsid w:val="00F500FD"/>
    <w:rsid w:val="00F50854"/>
    <w:rsid w:val="00F50DE1"/>
    <w:rsid w:val="00F51B4D"/>
    <w:rsid w:val="00F5225F"/>
    <w:rsid w:val="00F5270E"/>
    <w:rsid w:val="00F52989"/>
    <w:rsid w:val="00F52A4B"/>
    <w:rsid w:val="00F52FC1"/>
    <w:rsid w:val="00F5322C"/>
    <w:rsid w:val="00F53400"/>
    <w:rsid w:val="00F53BAC"/>
    <w:rsid w:val="00F53E8D"/>
    <w:rsid w:val="00F544A8"/>
    <w:rsid w:val="00F553AD"/>
    <w:rsid w:val="00F55843"/>
    <w:rsid w:val="00F563D2"/>
    <w:rsid w:val="00F567A1"/>
    <w:rsid w:val="00F5710E"/>
    <w:rsid w:val="00F57290"/>
    <w:rsid w:val="00F5798B"/>
    <w:rsid w:val="00F60183"/>
    <w:rsid w:val="00F6040A"/>
    <w:rsid w:val="00F604D1"/>
    <w:rsid w:val="00F61067"/>
    <w:rsid w:val="00F62375"/>
    <w:rsid w:val="00F623D8"/>
    <w:rsid w:val="00F630D1"/>
    <w:rsid w:val="00F63661"/>
    <w:rsid w:val="00F63D7E"/>
    <w:rsid w:val="00F63E46"/>
    <w:rsid w:val="00F64449"/>
    <w:rsid w:val="00F64B8F"/>
    <w:rsid w:val="00F64C64"/>
    <w:rsid w:val="00F65425"/>
    <w:rsid w:val="00F66342"/>
    <w:rsid w:val="00F6730E"/>
    <w:rsid w:val="00F67815"/>
    <w:rsid w:val="00F67BEE"/>
    <w:rsid w:val="00F70F77"/>
    <w:rsid w:val="00F71B82"/>
    <w:rsid w:val="00F71D38"/>
    <w:rsid w:val="00F72CF5"/>
    <w:rsid w:val="00F73697"/>
    <w:rsid w:val="00F73CF3"/>
    <w:rsid w:val="00F745BD"/>
    <w:rsid w:val="00F7474D"/>
    <w:rsid w:val="00F74E65"/>
    <w:rsid w:val="00F74EA2"/>
    <w:rsid w:val="00F74ED6"/>
    <w:rsid w:val="00F75ACD"/>
    <w:rsid w:val="00F76215"/>
    <w:rsid w:val="00F7649A"/>
    <w:rsid w:val="00F764CD"/>
    <w:rsid w:val="00F76780"/>
    <w:rsid w:val="00F768BD"/>
    <w:rsid w:val="00F76C19"/>
    <w:rsid w:val="00F770B4"/>
    <w:rsid w:val="00F8050F"/>
    <w:rsid w:val="00F815E5"/>
    <w:rsid w:val="00F81840"/>
    <w:rsid w:val="00F81F9F"/>
    <w:rsid w:val="00F81FCD"/>
    <w:rsid w:val="00F82DBC"/>
    <w:rsid w:val="00F82DE2"/>
    <w:rsid w:val="00F836CB"/>
    <w:rsid w:val="00F83D6B"/>
    <w:rsid w:val="00F83EE8"/>
    <w:rsid w:val="00F842D9"/>
    <w:rsid w:val="00F847CE"/>
    <w:rsid w:val="00F84BFD"/>
    <w:rsid w:val="00F85A80"/>
    <w:rsid w:val="00F85CD5"/>
    <w:rsid w:val="00F85D5C"/>
    <w:rsid w:val="00F864F9"/>
    <w:rsid w:val="00F86D07"/>
    <w:rsid w:val="00F8713E"/>
    <w:rsid w:val="00F87506"/>
    <w:rsid w:val="00F8794D"/>
    <w:rsid w:val="00F87B80"/>
    <w:rsid w:val="00F90430"/>
    <w:rsid w:val="00F905EF"/>
    <w:rsid w:val="00F906D9"/>
    <w:rsid w:val="00F90BAC"/>
    <w:rsid w:val="00F90FA6"/>
    <w:rsid w:val="00F91CAC"/>
    <w:rsid w:val="00F91DCF"/>
    <w:rsid w:val="00F91FAB"/>
    <w:rsid w:val="00F921D0"/>
    <w:rsid w:val="00F92AAF"/>
    <w:rsid w:val="00F93034"/>
    <w:rsid w:val="00F93317"/>
    <w:rsid w:val="00F9378E"/>
    <w:rsid w:val="00F938BB"/>
    <w:rsid w:val="00F941B6"/>
    <w:rsid w:val="00F944C9"/>
    <w:rsid w:val="00F947E0"/>
    <w:rsid w:val="00F94C81"/>
    <w:rsid w:val="00F950F6"/>
    <w:rsid w:val="00F9536E"/>
    <w:rsid w:val="00F95746"/>
    <w:rsid w:val="00F95B74"/>
    <w:rsid w:val="00F963D0"/>
    <w:rsid w:val="00F97044"/>
    <w:rsid w:val="00F9706A"/>
    <w:rsid w:val="00F976CD"/>
    <w:rsid w:val="00F97868"/>
    <w:rsid w:val="00F97AEF"/>
    <w:rsid w:val="00F97DDF"/>
    <w:rsid w:val="00FA1111"/>
    <w:rsid w:val="00FA19D6"/>
    <w:rsid w:val="00FA269C"/>
    <w:rsid w:val="00FA2F44"/>
    <w:rsid w:val="00FA32B1"/>
    <w:rsid w:val="00FA36CB"/>
    <w:rsid w:val="00FA3ABB"/>
    <w:rsid w:val="00FA47BA"/>
    <w:rsid w:val="00FA5B6D"/>
    <w:rsid w:val="00FA5D61"/>
    <w:rsid w:val="00FA6014"/>
    <w:rsid w:val="00FA6C81"/>
    <w:rsid w:val="00FA6F62"/>
    <w:rsid w:val="00FA71D2"/>
    <w:rsid w:val="00FA744A"/>
    <w:rsid w:val="00FB0406"/>
    <w:rsid w:val="00FB0B15"/>
    <w:rsid w:val="00FB0BCF"/>
    <w:rsid w:val="00FB1003"/>
    <w:rsid w:val="00FB1BF1"/>
    <w:rsid w:val="00FB2935"/>
    <w:rsid w:val="00FB2AF0"/>
    <w:rsid w:val="00FB33C8"/>
    <w:rsid w:val="00FB363F"/>
    <w:rsid w:val="00FB3CC5"/>
    <w:rsid w:val="00FB44E3"/>
    <w:rsid w:val="00FB4876"/>
    <w:rsid w:val="00FB48E9"/>
    <w:rsid w:val="00FB5F3E"/>
    <w:rsid w:val="00FB61F5"/>
    <w:rsid w:val="00FB63AF"/>
    <w:rsid w:val="00FB6AD2"/>
    <w:rsid w:val="00FB6C53"/>
    <w:rsid w:val="00FB77A1"/>
    <w:rsid w:val="00FB77FC"/>
    <w:rsid w:val="00FB7987"/>
    <w:rsid w:val="00FC04C7"/>
    <w:rsid w:val="00FC0823"/>
    <w:rsid w:val="00FC1290"/>
    <w:rsid w:val="00FC1DE0"/>
    <w:rsid w:val="00FC1FFA"/>
    <w:rsid w:val="00FC27E0"/>
    <w:rsid w:val="00FC317B"/>
    <w:rsid w:val="00FC34B8"/>
    <w:rsid w:val="00FC3C73"/>
    <w:rsid w:val="00FC3F9C"/>
    <w:rsid w:val="00FC46AF"/>
    <w:rsid w:val="00FC4BC5"/>
    <w:rsid w:val="00FC4D7F"/>
    <w:rsid w:val="00FC59B8"/>
    <w:rsid w:val="00FC5E16"/>
    <w:rsid w:val="00FC6305"/>
    <w:rsid w:val="00FC6522"/>
    <w:rsid w:val="00FC6CA9"/>
    <w:rsid w:val="00FC72DA"/>
    <w:rsid w:val="00FC7F88"/>
    <w:rsid w:val="00FD005A"/>
    <w:rsid w:val="00FD0091"/>
    <w:rsid w:val="00FD0665"/>
    <w:rsid w:val="00FD0C71"/>
    <w:rsid w:val="00FD127B"/>
    <w:rsid w:val="00FD15CB"/>
    <w:rsid w:val="00FD17D1"/>
    <w:rsid w:val="00FD1A95"/>
    <w:rsid w:val="00FD2379"/>
    <w:rsid w:val="00FD2448"/>
    <w:rsid w:val="00FD2464"/>
    <w:rsid w:val="00FD2DDE"/>
    <w:rsid w:val="00FD3B8A"/>
    <w:rsid w:val="00FD55E7"/>
    <w:rsid w:val="00FD5AFF"/>
    <w:rsid w:val="00FD6170"/>
    <w:rsid w:val="00FD665A"/>
    <w:rsid w:val="00FD66E1"/>
    <w:rsid w:val="00FD6B9B"/>
    <w:rsid w:val="00FD7053"/>
    <w:rsid w:val="00FD72E7"/>
    <w:rsid w:val="00FD7601"/>
    <w:rsid w:val="00FE0573"/>
    <w:rsid w:val="00FE106F"/>
    <w:rsid w:val="00FE14B4"/>
    <w:rsid w:val="00FE1B65"/>
    <w:rsid w:val="00FE2CEA"/>
    <w:rsid w:val="00FE35B5"/>
    <w:rsid w:val="00FE3784"/>
    <w:rsid w:val="00FE3A4C"/>
    <w:rsid w:val="00FE4FB6"/>
    <w:rsid w:val="00FE525B"/>
    <w:rsid w:val="00FE5C39"/>
    <w:rsid w:val="00FE6BE2"/>
    <w:rsid w:val="00FE70A5"/>
    <w:rsid w:val="00FF0200"/>
    <w:rsid w:val="00FF0814"/>
    <w:rsid w:val="00FF0A95"/>
    <w:rsid w:val="00FF1064"/>
    <w:rsid w:val="00FF1AC2"/>
    <w:rsid w:val="00FF1FDB"/>
    <w:rsid w:val="00FF2F34"/>
    <w:rsid w:val="00FF3CC1"/>
    <w:rsid w:val="00FF4D57"/>
    <w:rsid w:val="00FF584D"/>
    <w:rsid w:val="00FF59D4"/>
    <w:rsid w:val="00FF630C"/>
    <w:rsid w:val="00FF64CA"/>
    <w:rsid w:val="00FF727E"/>
    <w:rsid w:val="00FF7478"/>
    <w:rsid w:val="00FF7BA6"/>
    <w:rsid w:val="00FF7C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Lucida Sans Unicode"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1A"/>
    <w:pPr>
      <w:spacing w:after="60" w:line="240" w:lineRule="auto"/>
    </w:pPr>
    <w:rPr>
      <w:rFonts w:ascii="Georgia" w:hAnsi="Georgia" w:cs="Times New Roman"/>
      <w:sz w:val="20"/>
      <w:szCs w:val="24"/>
    </w:rPr>
  </w:style>
  <w:style w:type="paragraph" w:styleId="Titre1">
    <w:name w:val="heading 1"/>
    <w:basedOn w:val="Normal"/>
    <w:link w:val="Titre1Car"/>
    <w:qFormat/>
    <w:rsid w:val="00EA3501"/>
    <w:pPr>
      <w:spacing w:before="80"/>
      <w:outlineLvl w:val="0"/>
    </w:pPr>
    <w:rPr>
      <w:rFonts w:ascii="Arial" w:eastAsia="Times New Roman" w:hAnsi="Arial"/>
      <w:b/>
      <w:bCs/>
      <w:kern w:val="36"/>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A3501"/>
    <w:rPr>
      <w:rFonts w:ascii="Arial" w:eastAsia="Times New Roman" w:hAnsi="Arial" w:cs="Times New Roman"/>
      <w:b/>
      <w:bCs/>
      <w:kern w:val="36"/>
      <w:sz w:val="20"/>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rsid w:val="00BA0CAA"/>
    <w:rPr>
      <w:color w:val="0000FF" w:themeColor="hyperlink"/>
      <w:u w:val="none"/>
    </w:rPr>
  </w:style>
  <w:style w:type="paragraph" w:styleId="Textedebulles">
    <w:name w:val="Balloon Text"/>
    <w:basedOn w:val="Normal"/>
    <w:link w:val="TextedebullesCar"/>
    <w:uiPriority w:val="99"/>
    <w:semiHidden/>
    <w:unhideWhenUsed/>
    <w:rsid w:val="00BC685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BC685F"/>
    <w:rPr>
      <w:rFonts w:ascii="Tahoma" w:hAnsi="Tahoma" w:cs="Tahoma"/>
      <w:sz w:val="16"/>
      <w:szCs w:val="16"/>
    </w:rPr>
  </w:style>
  <w:style w:type="paragraph" w:styleId="En-tte">
    <w:name w:val="header"/>
    <w:basedOn w:val="Normal"/>
    <w:link w:val="En-tteCar"/>
    <w:uiPriority w:val="99"/>
    <w:semiHidden/>
    <w:unhideWhenUsed/>
    <w:rsid w:val="00BC685F"/>
    <w:pPr>
      <w:tabs>
        <w:tab w:val="center" w:pos="4536"/>
        <w:tab w:val="right" w:pos="9072"/>
      </w:tabs>
      <w:spacing w:after="0"/>
    </w:pPr>
  </w:style>
  <w:style w:type="character" w:customStyle="1" w:styleId="En-tteCar">
    <w:name w:val="En-tête Car"/>
    <w:basedOn w:val="Policepardfaut"/>
    <w:link w:val="En-tte"/>
    <w:uiPriority w:val="99"/>
    <w:semiHidden/>
    <w:rsid w:val="00BC685F"/>
    <w:rPr>
      <w:rFonts w:ascii="Georgia" w:hAnsi="Georgia" w:cs="Times New Roman"/>
      <w:sz w:val="20"/>
      <w:szCs w:val="24"/>
    </w:rPr>
  </w:style>
  <w:style w:type="paragraph" w:styleId="Pieddepage">
    <w:name w:val="footer"/>
    <w:basedOn w:val="Normal"/>
    <w:link w:val="PieddepageCar"/>
    <w:uiPriority w:val="99"/>
    <w:semiHidden/>
    <w:unhideWhenUsed/>
    <w:rsid w:val="00BC685F"/>
    <w:pPr>
      <w:tabs>
        <w:tab w:val="center" w:pos="4536"/>
        <w:tab w:val="right" w:pos="9072"/>
      </w:tabs>
      <w:spacing w:after="0"/>
    </w:pPr>
  </w:style>
  <w:style w:type="character" w:customStyle="1" w:styleId="PieddepageCar">
    <w:name w:val="Pied de page Car"/>
    <w:basedOn w:val="Policepardfaut"/>
    <w:link w:val="Pieddepage"/>
    <w:uiPriority w:val="99"/>
    <w:semiHidden/>
    <w:rsid w:val="00BC685F"/>
    <w:rPr>
      <w:rFonts w:ascii="Georgia" w:hAnsi="Georgia" w:cs="Times New Roman"/>
      <w:sz w:val="20"/>
      <w:szCs w:val="24"/>
    </w:rPr>
  </w:style>
  <w:style w:type="character" w:styleId="Lienhypertextesuivivisit">
    <w:name w:val="FollowedHyperlink"/>
    <w:basedOn w:val="Policepardfaut"/>
    <w:uiPriority w:val="99"/>
    <w:semiHidden/>
    <w:unhideWhenUsed/>
    <w:rsid w:val="00BC685F"/>
    <w:rPr>
      <w:color w:val="800080" w:themeColor="followedHyperlink"/>
      <w:u w:val="single"/>
    </w:rPr>
  </w:style>
  <w:style w:type="paragraph" w:styleId="Paragraphedeliste">
    <w:name w:val="List Paragraph"/>
    <w:basedOn w:val="Normal"/>
    <w:uiPriority w:val="34"/>
    <w:qFormat/>
    <w:rsid w:val="0074033D"/>
    <w:pPr>
      <w:ind w:left="720"/>
      <w:contextualSpacing/>
    </w:pPr>
  </w:style>
  <w:style w:type="paragraph" w:styleId="Explorateurdedocuments">
    <w:name w:val="Document Map"/>
    <w:basedOn w:val="Normal"/>
    <w:link w:val="ExplorateurdedocumentsCar"/>
    <w:uiPriority w:val="99"/>
    <w:semiHidden/>
    <w:unhideWhenUsed/>
    <w:rsid w:val="001319D6"/>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1319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2102012">
      <w:bodyDiv w:val="1"/>
      <w:marLeft w:val="0"/>
      <w:marRight w:val="0"/>
      <w:marTop w:val="0"/>
      <w:marBottom w:val="0"/>
      <w:divBdr>
        <w:top w:val="none" w:sz="0" w:space="0" w:color="auto"/>
        <w:left w:val="none" w:sz="0" w:space="0" w:color="auto"/>
        <w:bottom w:val="none" w:sz="0" w:space="0" w:color="auto"/>
        <w:right w:val="none" w:sz="0" w:space="0" w:color="auto"/>
      </w:divBdr>
      <w:divsChild>
        <w:div w:id="1446339704">
          <w:marLeft w:val="0"/>
          <w:marRight w:val="0"/>
          <w:marTop w:val="0"/>
          <w:marBottom w:val="0"/>
          <w:divBdr>
            <w:top w:val="none" w:sz="0" w:space="0" w:color="auto"/>
            <w:left w:val="none" w:sz="0" w:space="0" w:color="auto"/>
            <w:bottom w:val="none" w:sz="0" w:space="0" w:color="auto"/>
            <w:right w:val="none" w:sz="0" w:space="0" w:color="auto"/>
          </w:divBdr>
          <w:divsChild>
            <w:div w:id="821625681">
              <w:marLeft w:val="0"/>
              <w:marRight w:val="0"/>
              <w:marTop w:val="0"/>
              <w:marBottom w:val="0"/>
              <w:divBdr>
                <w:top w:val="none" w:sz="0" w:space="0" w:color="auto"/>
                <w:left w:val="none" w:sz="0" w:space="0" w:color="auto"/>
                <w:bottom w:val="none" w:sz="0" w:space="0" w:color="auto"/>
                <w:right w:val="none" w:sz="0" w:space="0" w:color="auto"/>
              </w:divBdr>
            </w:div>
            <w:div w:id="1082793658">
              <w:marLeft w:val="0"/>
              <w:marRight w:val="0"/>
              <w:marTop w:val="0"/>
              <w:marBottom w:val="0"/>
              <w:divBdr>
                <w:top w:val="none" w:sz="0" w:space="0" w:color="auto"/>
                <w:left w:val="none" w:sz="0" w:space="0" w:color="auto"/>
                <w:bottom w:val="none" w:sz="0" w:space="0" w:color="auto"/>
                <w:right w:val="none" w:sz="0" w:space="0" w:color="auto"/>
              </w:divBdr>
            </w:div>
          </w:divsChild>
        </w:div>
        <w:div w:id="1077675098">
          <w:marLeft w:val="0"/>
          <w:marRight w:val="0"/>
          <w:marTop w:val="0"/>
          <w:marBottom w:val="0"/>
          <w:divBdr>
            <w:top w:val="none" w:sz="0" w:space="0" w:color="auto"/>
            <w:left w:val="none" w:sz="0" w:space="0" w:color="auto"/>
            <w:bottom w:val="none" w:sz="0" w:space="0" w:color="auto"/>
            <w:right w:val="none" w:sz="0" w:space="0" w:color="auto"/>
          </w:divBdr>
          <w:divsChild>
            <w:div w:id="1830512532">
              <w:marLeft w:val="0"/>
              <w:marRight w:val="0"/>
              <w:marTop w:val="0"/>
              <w:marBottom w:val="0"/>
              <w:divBdr>
                <w:top w:val="none" w:sz="0" w:space="0" w:color="auto"/>
                <w:left w:val="none" w:sz="0" w:space="0" w:color="auto"/>
                <w:bottom w:val="none" w:sz="0" w:space="0" w:color="auto"/>
                <w:right w:val="none" w:sz="0" w:space="0" w:color="auto"/>
              </w:divBdr>
            </w:div>
          </w:divsChild>
        </w:div>
        <w:div w:id="1198272541">
          <w:marLeft w:val="0"/>
          <w:marRight w:val="0"/>
          <w:marTop w:val="0"/>
          <w:marBottom w:val="0"/>
          <w:divBdr>
            <w:top w:val="none" w:sz="0" w:space="0" w:color="auto"/>
            <w:left w:val="none" w:sz="0" w:space="0" w:color="auto"/>
            <w:bottom w:val="none" w:sz="0" w:space="0" w:color="auto"/>
            <w:right w:val="none" w:sz="0" w:space="0" w:color="auto"/>
          </w:divBdr>
          <w:divsChild>
            <w:div w:id="17128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setavenir.fr/nature-environnement/nucleaire/20160322.OBS6918/tribune-fukushima-temps-de-la-fin-contre-fin-des-temps.html" TargetMode="External"/><Relationship Id="rId13" Type="http://schemas.openxmlformats.org/officeDocument/2006/relationships/hyperlink" Target="http://www.sciencesetavenir.fr/nature-environnement/nucleaire/20160322.OBS6918/tribune-fukushima-temps-de-la-fin-contre-fin-des-temps.html" TargetMode="External"/><Relationship Id="rId18" Type="http://schemas.openxmlformats.org/officeDocument/2006/relationships/hyperlink" Target="http://www.liberation.fr/futurs/2016/03/03/il-faut-imaginer-qu-un-accident-de-type-fukushima-puisse-survenir-en-europe_1437315" TargetMode="External"/><Relationship Id="rId3" Type="http://schemas.openxmlformats.org/officeDocument/2006/relationships/settings" Target="settings.xml"/><Relationship Id="rId21" Type="http://schemas.openxmlformats.org/officeDocument/2006/relationships/hyperlink" Target="http://www.findunucleaire.be" TargetMode="External"/><Relationship Id="rId7" Type="http://schemas.openxmlformats.org/officeDocument/2006/relationships/hyperlink" Target="http://www.sciencesetavenir.fr/nature-environnement/nucleaire/20160322.OBS6918/tribune-fukushima-temps-de-la-fin-contre-fin-des-temps.html" TargetMode="External"/><Relationship Id="rId12" Type="http://schemas.openxmlformats.org/officeDocument/2006/relationships/hyperlink" Target="http://www.asahi.com/articles/ASJ2Q4HNSJ2QUGTB00F.html" TargetMode="External"/><Relationship Id="rId17" Type="http://schemas.openxmlformats.org/officeDocument/2006/relationships/hyperlink" Target="http://globalnews.ca/news/2552628/melted-nuclear-fuel-from-fukushima-disaster-is-missing-company-says/" TargetMode="External"/><Relationship Id="rId2" Type="http://schemas.openxmlformats.org/officeDocument/2006/relationships/styles" Target="styles.xml"/><Relationship Id="rId16" Type="http://schemas.openxmlformats.org/officeDocument/2006/relationships/hyperlink" Target="http://www.sciencesetavenir.fr/nature-environnement/nucleaire/20160322.OBS6918/tribune-fukushima-temps-de-la-fin-contre-fin-des-temps.html" TargetMode="External"/><Relationship Id="rId20" Type="http://schemas.openxmlformats.org/officeDocument/2006/relationships/hyperlink" Target="http://www.sciencesetavenir.fr/nucleaire/20160314.OBS6380/je-vous-souhaite-de-ne-pas-avoir-de-fukushima-en-franc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inichi.jp/english/articles/20151210/p2a/00m/0na/020000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ciencesetavenir.fr/nature-environnement/nucleaire/20160322.OBS6918/tribune-fukushima-temps-de-la-fin-contre-fin-des-temps.html" TargetMode="External"/><Relationship Id="rId23" Type="http://schemas.openxmlformats.org/officeDocument/2006/relationships/fontTable" Target="fontTable.xml"/><Relationship Id="rId10" Type="http://schemas.openxmlformats.org/officeDocument/2006/relationships/hyperlink" Target="http://www.asahi.com/articles/ASH6C7J65H6CULZU00Z.html" TargetMode="External"/><Relationship Id="rId19" Type="http://schemas.openxmlformats.org/officeDocument/2006/relationships/hyperlink" Target="http://www.sciencesetavenir.fr/nucleaire/20150616.OBS0890/reportage-voyage-au-coeur-de-fukushima.html" TargetMode="External"/><Relationship Id="rId4" Type="http://schemas.openxmlformats.org/officeDocument/2006/relationships/webSettings" Target="webSettings.xml"/><Relationship Id="rId9" Type="http://schemas.openxmlformats.org/officeDocument/2006/relationships/hyperlink" Target="http://www.sciencesetavenir.fr/nature-environnement/nucleaire/20160322.OBS6918/tribune-fukushima-temps-de-la-fin-contre-fin-des-temps.html" TargetMode="External"/><Relationship Id="rId14" Type="http://schemas.openxmlformats.org/officeDocument/2006/relationships/hyperlink" Target="https://lejournal.cnrs.fr/articles/a-fukushima-la-population-est-dans-une-situation-inextricable"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2581</Words>
  <Characters>14199</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Algorithme</Company>
  <LinksUpToDate>false</LinksUpToDate>
  <CharactersWithSpaces>16747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dc:creator>
  <cp:keywords/>
  <dc:description/>
  <cp:lastModifiedBy>Francis-</cp:lastModifiedBy>
  <cp:revision>7</cp:revision>
  <cp:lastPrinted>2016-03-24T15:58:00Z</cp:lastPrinted>
  <dcterms:created xsi:type="dcterms:W3CDTF">2018-07-27T05:28:00Z</dcterms:created>
  <dcterms:modified xsi:type="dcterms:W3CDTF">2018-09-03T08:41:00Z</dcterms:modified>
</cp:coreProperties>
</file>